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1A9" w:rsidRPr="00DA21A9" w:rsidRDefault="00DA21A9" w:rsidP="00DA21A9">
      <w:pPr>
        <w:spacing w:after="0" w:line="240" w:lineRule="auto"/>
        <w:jc w:val="center"/>
        <w:rPr>
          <w:rStyle w:val="3"/>
          <w:bCs w:val="0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21A9">
        <w:rPr>
          <w:rFonts w:ascii="Times New Roman" w:hAnsi="Times New Roman" w:cs="Times New Roman"/>
          <w:b/>
          <w:sz w:val="24"/>
          <w:szCs w:val="24"/>
        </w:rPr>
        <w:t xml:space="preserve">Республиканский </w:t>
      </w:r>
      <w:r>
        <w:rPr>
          <w:rStyle w:val="3"/>
          <w:color w:val="000000"/>
          <w:sz w:val="24"/>
          <w:szCs w:val="24"/>
        </w:rPr>
        <w:t>конкурс</w:t>
      </w:r>
      <w:r w:rsidRPr="00DA21A9">
        <w:rPr>
          <w:rStyle w:val="3"/>
          <w:color w:val="000000"/>
          <w:sz w:val="24"/>
          <w:szCs w:val="24"/>
        </w:rPr>
        <w:t xml:space="preserve"> профессионального мастерства </w:t>
      </w:r>
      <w:r w:rsidRPr="00DA21A9">
        <w:rPr>
          <w:rStyle w:val="3"/>
          <w:color w:val="000000"/>
          <w:sz w:val="24"/>
          <w:szCs w:val="24"/>
        </w:rPr>
        <w:br/>
        <w:t xml:space="preserve">работников сферы воспитания и дополнительного образования </w:t>
      </w:r>
    </w:p>
    <w:p w:rsidR="00DA21A9" w:rsidRPr="00DA21A9" w:rsidRDefault="00DA21A9" w:rsidP="00DA21A9">
      <w:pPr>
        <w:spacing w:after="0" w:line="240" w:lineRule="auto"/>
        <w:jc w:val="center"/>
        <w:rPr>
          <w:rStyle w:val="3"/>
          <w:bCs w:val="0"/>
          <w:color w:val="000000"/>
          <w:sz w:val="24"/>
          <w:szCs w:val="24"/>
        </w:rPr>
      </w:pPr>
      <w:r w:rsidRPr="00DA21A9">
        <w:rPr>
          <w:rStyle w:val="3"/>
          <w:color w:val="000000"/>
          <w:sz w:val="24"/>
          <w:szCs w:val="24"/>
        </w:rPr>
        <w:t>«Воспитать человека»</w:t>
      </w:r>
    </w:p>
    <w:p w:rsidR="00DA21A9" w:rsidRDefault="00DA21A9" w:rsidP="00523DB4">
      <w:pPr>
        <w:rPr>
          <w:rFonts w:ascii="Times New Roman" w:hAnsi="Times New Roman" w:cs="Times New Roman"/>
          <w:b/>
          <w:sz w:val="24"/>
          <w:szCs w:val="24"/>
        </w:rPr>
      </w:pPr>
    </w:p>
    <w:p w:rsidR="00DA21A9" w:rsidRPr="00DA21A9" w:rsidRDefault="00DA21A9" w:rsidP="00DA21A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A21A9">
        <w:rPr>
          <w:rFonts w:ascii="Times New Roman" w:hAnsi="Times New Roman" w:cs="Times New Roman"/>
          <w:sz w:val="24"/>
          <w:szCs w:val="24"/>
        </w:rPr>
        <w:t xml:space="preserve">Номинация </w:t>
      </w:r>
      <w:r w:rsidRPr="00DA21A9">
        <w:rPr>
          <w:rFonts w:ascii="Times New Roman" w:hAnsi="Times New Roman" w:cs="Times New Roman"/>
          <w:sz w:val="24"/>
          <w:szCs w:val="24"/>
        </w:rPr>
        <w:t>«Воспитательные траектории детских общественных организаций, объединений».</w:t>
      </w:r>
    </w:p>
    <w:p w:rsidR="00DA21A9" w:rsidRPr="00DA21A9" w:rsidRDefault="00DA21A9" w:rsidP="00DA21A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A21A9" w:rsidRDefault="00DA21A9" w:rsidP="00DA21A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21A9" w:rsidRDefault="00DA21A9" w:rsidP="00DA21A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21A9" w:rsidRPr="00DA21A9" w:rsidRDefault="00DA21A9" w:rsidP="00DA21A9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DA21A9" w:rsidRPr="00DA21A9" w:rsidRDefault="00DA21A9" w:rsidP="00DA21A9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DA21A9">
        <w:rPr>
          <w:rFonts w:ascii="Times New Roman" w:hAnsi="Times New Roman" w:cs="Times New Roman"/>
          <w:b/>
          <w:sz w:val="52"/>
          <w:szCs w:val="52"/>
        </w:rPr>
        <w:t>ФОРМЫ ОРГАНИЗАЦИИ СОЦИАЛЬНО -  ЗНАЧИМЫХ  МЕРОПРИЯТИЙ</w:t>
      </w:r>
    </w:p>
    <w:p w:rsidR="00DA21A9" w:rsidRDefault="00DA21A9" w:rsidP="00DA21A9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proofErr w:type="gramStart"/>
      <w:r w:rsidRPr="00DA21A9">
        <w:rPr>
          <w:rFonts w:ascii="Times New Roman" w:hAnsi="Times New Roman" w:cs="Times New Roman"/>
          <w:b/>
          <w:sz w:val="52"/>
          <w:szCs w:val="52"/>
        </w:rPr>
        <w:t xml:space="preserve">( </w:t>
      </w:r>
      <w:r w:rsidRPr="00DA21A9">
        <w:rPr>
          <w:rFonts w:ascii="Times New Roman" w:hAnsi="Times New Roman" w:cs="Times New Roman"/>
          <w:b/>
          <w:i/>
          <w:sz w:val="52"/>
          <w:szCs w:val="52"/>
        </w:rPr>
        <w:t xml:space="preserve">на примере  краеведческого </w:t>
      </w:r>
      <w:proofErr w:type="spellStart"/>
      <w:r w:rsidRPr="00DA21A9">
        <w:rPr>
          <w:rFonts w:ascii="Times New Roman" w:hAnsi="Times New Roman" w:cs="Times New Roman"/>
          <w:b/>
          <w:i/>
          <w:sz w:val="52"/>
          <w:szCs w:val="52"/>
        </w:rPr>
        <w:t>квеста</w:t>
      </w:r>
      <w:proofErr w:type="spellEnd"/>
      <w:r w:rsidRPr="00DA21A9">
        <w:rPr>
          <w:rFonts w:ascii="Times New Roman" w:hAnsi="Times New Roman" w:cs="Times New Roman"/>
          <w:b/>
          <w:i/>
          <w:sz w:val="52"/>
          <w:szCs w:val="52"/>
        </w:rPr>
        <w:t xml:space="preserve">  </w:t>
      </w:r>
      <w:proofErr w:type="gramEnd"/>
    </w:p>
    <w:p w:rsidR="00DA21A9" w:rsidRPr="00DA21A9" w:rsidRDefault="00DA21A9" w:rsidP="00DA21A9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DA21A9">
        <w:rPr>
          <w:rFonts w:ascii="Times New Roman" w:hAnsi="Times New Roman" w:cs="Times New Roman"/>
          <w:b/>
          <w:i/>
          <w:sz w:val="52"/>
          <w:szCs w:val="52"/>
        </w:rPr>
        <w:t xml:space="preserve">« Без </w:t>
      </w:r>
      <w:proofErr w:type="spellStart"/>
      <w:r w:rsidRPr="00DA21A9">
        <w:rPr>
          <w:rFonts w:ascii="Times New Roman" w:hAnsi="Times New Roman" w:cs="Times New Roman"/>
          <w:b/>
          <w:i/>
          <w:sz w:val="52"/>
          <w:szCs w:val="52"/>
        </w:rPr>
        <w:t>булдырабыз</w:t>
      </w:r>
      <w:proofErr w:type="spellEnd"/>
      <w:r w:rsidRPr="00DA21A9">
        <w:rPr>
          <w:rFonts w:ascii="Times New Roman" w:hAnsi="Times New Roman" w:cs="Times New Roman"/>
          <w:b/>
          <w:i/>
          <w:sz w:val="52"/>
          <w:szCs w:val="52"/>
        </w:rPr>
        <w:t xml:space="preserve">. </w:t>
      </w:r>
      <w:proofErr w:type="gramStart"/>
      <w:r w:rsidRPr="00DA21A9">
        <w:rPr>
          <w:rFonts w:ascii="Times New Roman" w:hAnsi="Times New Roman" w:cs="Times New Roman"/>
          <w:b/>
          <w:i/>
          <w:sz w:val="52"/>
          <w:szCs w:val="52"/>
        </w:rPr>
        <w:t>Мы можем»)</w:t>
      </w:r>
      <w:proofErr w:type="gramEnd"/>
    </w:p>
    <w:p w:rsidR="00DA21A9" w:rsidRDefault="00DA21A9" w:rsidP="00DA21A9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DA21A9" w:rsidRDefault="00DA21A9" w:rsidP="00DA21A9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DA21A9" w:rsidRDefault="00DA21A9" w:rsidP="00DA21A9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DA21A9" w:rsidRDefault="00DA21A9" w:rsidP="00DA21A9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DA21A9" w:rsidRDefault="00DA21A9" w:rsidP="00DA21A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DA21A9">
        <w:rPr>
          <w:rFonts w:ascii="Times New Roman" w:hAnsi="Times New Roman" w:cs="Times New Roman"/>
          <w:sz w:val="24"/>
          <w:szCs w:val="24"/>
        </w:rPr>
        <w:t xml:space="preserve">Педагог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DA21A9">
        <w:rPr>
          <w:rFonts w:ascii="Times New Roman" w:hAnsi="Times New Roman" w:cs="Times New Roman"/>
          <w:sz w:val="24"/>
          <w:szCs w:val="24"/>
        </w:rPr>
        <w:t xml:space="preserve"> организатор</w:t>
      </w:r>
      <w:r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Затонская</w:t>
      </w:r>
      <w:proofErr w:type="spellEnd"/>
    </w:p>
    <w:p w:rsidR="00DA21A9" w:rsidRDefault="00DA21A9" w:rsidP="00DA21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средняя общеобразовательная школа</w:t>
      </w:r>
    </w:p>
    <w:p w:rsidR="00DA21A9" w:rsidRDefault="00DA21A9" w:rsidP="00DA21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имени Василия Петровича Муравьева»</w:t>
      </w:r>
    </w:p>
    <w:p w:rsidR="00DA21A9" w:rsidRPr="00DA21A9" w:rsidRDefault="00DA21A9" w:rsidP="00DA21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Эскаева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Светлана Олеговна</w:t>
      </w:r>
    </w:p>
    <w:p w:rsidR="00DA21A9" w:rsidRDefault="00DA21A9" w:rsidP="00DA21A9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3976C7" w:rsidRPr="00DA21A9" w:rsidRDefault="003976C7" w:rsidP="00523DB4">
      <w:pPr>
        <w:rPr>
          <w:rFonts w:ascii="Times New Roman" w:hAnsi="Times New Roman" w:cs="Times New Roman"/>
          <w:b/>
          <w:sz w:val="24"/>
          <w:szCs w:val="24"/>
        </w:rPr>
      </w:pPr>
      <w:r w:rsidRPr="00DA21A9">
        <w:rPr>
          <w:rFonts w:ascii="Times New Roman" w:hAnsi="Times New Roman" w:cs="Times New Roman"/>
          <w:b/>
          <w:sz w:val="24"/>
          <w:szCs w:val="24"/>
        </w:rPr>
        <w:t>«Формы организации социально-значимых мероприятий»</w:t>
      </w:r>
    </w:p>
    <w:p w:rsidR="00D13880" w:rsidRPr="00523DB4" w:rsidRDefault="00487696" w:rsidP="00523DB4">
      <w:pPr>
        <w:rPr>
          <w:rFonts w:ascii="Times New Roman" w:hAnsi="Times New Roman" w:cs="Times New Roman"/>
          <w:sz w:val="24"/>
          <w:szCs w:val="24"/>
        </w:rPr>
      </w:pPr>
      <w:r w:rsidRPr="00523DB4">
        <w:rPr>
          <w:rFonts w:ascii="Times New Roman" w:hAnsi="Times New Roman" w:cs="Times New Roman"/>
          <w:sz w:val="24"/>
          <w:szCs w:val="24"/>
        </w:rPr>
        <w:t xml:space="preserve">  </w:t>
      </w:r>
      <w:r w:rsidRPr="00523DB4">
        <w:rPr>
          <w:rFonts w:ascii="Times New Roman" w:hAnsi="Times New Roman" w:cs="Times New Roman"/>
          <w:sz w:val="24"/>
          <w:szCs w:val="24"/>
        </w:rPr>
        <w:t xml:space="preserve">Социализация </w:t>
      </w:r>
      <w:proofErr w:type="gramStart"/>
      <w:r w:rsidRPr="00523DB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23DB4">
        <w:rPr>
          <w:rFonts w:ascii="Times New Roman" w:hAnsi="Times New Roman" w:cs="Times New Roman"/>
          <w:sz w:val="24"/>
          <w:szCs w:val="24"/>
        </w:rPr>
        <w:t xml:space="preserve"> – важная составляющая современного образования и воспитания. Требования к уровню </w:t>
      </w:r>
      <w:proofErr w:type="spellStart"/>
      <w:r w:rsidRPr="00523DB4">
        <w:rPr>
          <w:rFonts w:ascii="Times New Roman" w:hAnsi="Times New Roman" w:cs="Times New Roman"/>
          <w:sz w:val="24"/>
          <w:szCs w:val="24"/>
        </w:rPr>
        <w:t>социализированности</w:t>
      </w:r>
      <w:proofErr w:type="spellEnd"/>
      <w:r w:rsidRPr="00523DB4">
        <w:rPr>
          <w:rFonts w:ascii="Times New Roman" w:hAnsi="Times New Roman" w:cs="Times New Roman"/>
          <w:sz w:val="24"/>
          <w:szCs w:val="24"/>
        </w:rPr>
        <w:t xml:space="preserve"> обозначены в таких документах, как ФГОС ООО, Стратегия развития воспитания в Российской Федерации на период до 2025 года. Проблема социализации освещалась в трудах Выготского Л.С., Пиаже Ж., Леонтьева А.П. Трудности, связанные с социализацией, остро встают в период подросткового возраста, что обусловлено рядом физических и психических изменений, в особенности, во взаимоотношениях с социумом.</w:t>
      </w:r>
      <w:r w:rsidR="003976C7" w:rsidRPr="00523DB4">
        <w:rPr>
          <w:rFonts w:ascii="Times New Roman" w:hAnsi="Times New Roman" w:cs="Times New Roman"/>
          <w:sz w:val="24"/>
          <w:szCs w:val="24"/>
        </w:rPr>
        <w:t xml:space="preserve">  Сейчас все большее</w:t>
      </w:r>
      <w:r w:rsidR="00523DB4">
        <w:rPr>
          <w:rFonts w:ascii="Times New Roman" w:hAnsi="Times New Roman" w:cs="Times New Roman"/>
          <w:sz w:val="24"/>
          <w:szCs w:val="24"/>
        </w:rPr>
        <w:t xml:space="preserve"> число подростков попадает  в  «</w:t>
      </w:r>
      <w:r w:rsidR="003976C7" w:rsidRPr="00523DB4">
        <w:rPr>
          <w:rFonts w:ascii="Times New Roman" w:hAnsi="Times New Roman" w:cs="Times New Roman"/>
          <w:sz w:val="24"/>
          <w:szCs w:val="24"/>
        </w:rPr>
        <w:t xml:space="preserve">группу риска», и перед школой на первый план выходит воспитательная функция по отношению к этой группе. </w:t>
      </w:r>
      <w:r w:rsidR="003976C7" w:rsidRPr="00523DB4">
        <w:rPr>
          <w:rFonts w:ascii="Times New Roman" w:hAnsi="Times New Roman" w:cs="Times New Roman"/>
          <w:sz w:val="24"/>
          <w:szCs w:val="24"/>
        </w:rPr>
        <w:t>Наиболее эффективны для процесса социализации подростков «группы риска» такие воспитательные мероприятия, как социальный проект, социальная акция,</w:t>
      </w:r>
      <w:r w:rsidR="00C71535">
        <w:rPr>
          <w:rFonts w:ascii="Times New Roman" w:hAnsi="Times New Roman" w:cs="Times New Roman"/>
          <w:sz w:val="24"/>
          <w:szCs w:val="24"/>
        </w:rPr>
        <w:t xml:space="preserve"> форум – театр, где подростки  могут вмешаться в постановку и сделать выбор, </w:t>
      </w:r>
      <w:r w:rsidR="003976C7" w:rsidRPr="00523DB4">
        <w:rPr>
          <w:rFonts w:ascii="Times New Roman" w:hAnsi="Times New Roman" w:cs="Times New Roman"/>
          <w:sz w:val="24"/>
          <w:szCs w:val="24"/>
        </w:rPr>
        <w:t xml:space="preserve"> воспитательный </w:t>
      </w:r>
      <w:proofErr w:type="spellStart"/>
      <w:r w:rsidR="003976C7" w:rsidRPr="00523DB4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="00C71535">
        <w:rPr>
          <w:rFonts w:ascii="Times New Roman" w:hAnsi="Times New Roman" w:cs="Times New Roman"/>
          <w:sz w:val="24"/>
          <w:szCs w:val="24"/>
        </w:rPr>
        <w:t xml:space="preserve">. </w:t>
      </w:r>
      <w:bookmarkStart w:id="0" w:name="_GoBack"/>
      <w:bookmarkEnd w:id="0"/>
    </w:p>
    <w:p w:rsidR="00D13880" w:rsidRPr="00523DB4" w:rsidRDefault="00D13880" w:rsidP="00523DB4">
      <w:pPr>
        <w:pStyle w:val="a3"/>
        <w:shd w:val="clear" w:color="auto" w:fill="FFFFFF"/>
        <w:spacing w:line="276" w:lineRule="auto"/>
        <w:rPr>
          <w:color w:val="000000"/>
        </w:rPr>
      </w:pPr>
      <w:proofErr w:type="spellStart"/>
      <w:r w:rsidRPr="00523DB4">
        <w:rPr>
          <w:color w:val="000000"/>
        </w:rPr>
        <w:t>Квесты</w:t>
      </w:r>
      <w:proofErr w:type="spellEnd"/>
      <w:r w:rsidRPr="00523DB4">
        <w:rPr>
          <w:color w:val="000000"/>
        </w:rPr>
        <w:t xml:space="preserve"> можно использовать на различных предметах, на разных уровнях обучения. Они могут охватывать отдельную проблему, учебный предмет, тему, могут быть и </w:t>
      </w:r>
      <w:proofErr w:type="spellStart"/>
      <w:r w:rsidRPr="00523DB4">
        <w:rPr>
          <w:color w:val="000000"/>
        </w:rPr>
        <w:t>межпредметными</w:t>
      </w:r>
      <w:proofErr w:type="spellEnd"/>
      <w:r w:rsidRPr="00523DB4">
        <w:rPr>
          <w:color w:val="000000"/>
        </w:rPr>
        <w:t xml:space="preserve">. </w:t>
      </w:r>
      <w:proofErr w:type="spellStart"/>
      <w:proofErr w:type="gramStart"/>
      <w:r w:rsidRPr="00523DB4">
        <w:rPr>
          <w:color w:val="000000"/>
        </w:rPr>
        <w:t>Квесты</w:t>
      </w:r>
      <w:proofErr w:type="spellEnd"/>
      <w:r w:rsidRPr="00523DB4">
        <w:rPr>
          <w:color w:val="000000"/>
        </w:rPr>
        <w:t xml:space="preserve"> могут быть организованы </w:t>
      </w:r>
      <w:r w:rsidR="00523DB4">
        <w:rPr>
          <w:color w:val="000000"/>
        </w:rPr>
        <w:t xml:space="preserve"> как </w:t>
      </w:r>
      <w:r w:rsidRPr="00523DB4">
        <w:rPr>
          <w:color w:val="000000"/>
        </w:rPr>
        <w:t>в разных пространствах учебного заведения, так и вне их.</w:t>
      </w:r>
      <w:proofErr w:type="gramEnd"/>
    </w:p>
    <w:p w:rsidR="00D13880" w:rsidRPr="00523DB4" w:rsidRDefault="00D13880" w:rsidP="00523DB4">
      <w:pPr>
        <w:pStyle w:val="a3"/>
        <w:shd w:val="clear" w:color="auto" w:fill="FFFFFF"/>
        <w:spacing w:line="276" w:lineRule="auto"/>
        <w:rPr>
          <w:color w:val="000000"/>
        </w:rPr>
      </w:pPr>
      <w:r w:rsidRPr="00523DB4">
        <w:rPr>
          <w:b/>
          <w:bCs/>
          <w:color w:val="000000"/>
        </w:rPr>
        <w:t xml:space="preserve">Различают два типа </w:t>
      </w:r>
      <w:proofErr w:type="spellStart"/>
      <w:r w:rsidRPr="00523DB4">
        <w:rPr>
          <w:b/>
          <w:bCs/>
          <w:color w:val="000000"/>
        </w:rPr>
        <w:t>квестов</w:t>
      </w:r>
      <w:proofErr w:type="spellEnd"/>
      <w:r w:rsidRPr="00523DB4">
        <w:rPr>
          <w:b/>
          <w:bCs/>
          <w:color w:val="000000"/>
        </w:rPr>
        <w:t>:</w:t>
      </w:r>
    </w:p>
    <w:p w:rsidR="00D13880" w:rsidRPr="00523DB4" w:rsidRDefault="00D13880" w:rsidP="00523DB4">
      <w:pPr>
        <w:pStyle w:val="a3"/>
        <w:shd w:val="clear" w:color="auto" w:fill="FFFFFF"/>
        <w:spacing w:line="276" w:lineRule="auto"/>
        <w:rPr>
          <w:color w:val="000000"/>
        </w:rPr>
      </w:pPr>
      <w:r w:rsidRPr="00523DB4">
        <w:rPr>
          <w:color w:val="000000"/>
        </w:rPr>
        <w:t>-кратковременный (используется для углубления знаний, рассчитан на одно-три занятия);</w:t>
      </w:r>
      <w:proofErr w:type="gramStart"/>
      <w:r w:rsidRPr="00523DB4">
        <w:rPr>
          <w:color w:val="000000"/>
        </w:rPr>
        <w:br/>
        <w:t>-</w:t>
      </w:r>
      <w:proofErr w:type="gramEnd"/>
      <w:r w:rsidRPr="00523DB4">
        <w:rPr>
          <w:color w:val="000000"/>
        </w:rPr>
        <w:t>длительный (используется для углубления преобразования знаний обучающихся, рассчитан на длительный срок: месяц, четверть, год)</w:t>
      </w:r>
    </w:p>
    <w:p w:rsidR="00D13880" w:rsidRPr="00523DB4" w:rsidRDefault="00D13880" w:rsidP="00523DB4">
      <w:pPr>
        <w:pStyle w:val="a3"/>
        <w:shd w:val="clear" w:color="auto" w:fill="FFFFFF"/>
        <w:spacing w:line="276" w:lineRule="auto"/>
        <w:rPr>
          <w:color w:val="000000"/>
        </w:rPr>
      </w:pPr>
      <w:r w:rsidRPr="00523DB4">
        <w:rPr>
          <w:b/>
          <w:bCs/>
          <w:color w:val="000000"/>
        </w:rPr>
        <w:t xml:space="preserve">Основные цели </w:t>
      </w:r>
      <w:proofErr w:type="spellStart"/>
      <w:r w:rsidRPr="00523DB4">
        <w:rPr>
          <w:b/>
          <w:bCs/>
          <w:color w:val="000000"/>
        </w:rPr>
        <w:t>квеста</w:t>
      </w:r>
      <w:proofErr w:type="spellEnd"/>
      <w:r w:rsidRPr="00523DB4">
        <w:rPr>
          <w:b/>
          <w:bCs/>
          <w:color w:val="000000"/>
        </w:rPr>
        <w:t>:</w:t>
      </w:r>
    </w:p>
    <w:p w:rsidR="00D13880" w:rsidRPr="00523DB4" w:rsidRDefault="00D13880" w:rsidP="00523DB4">
      <w:pPr>
        <w:pStyle w:val="a3"/>
        <w:shd w:val="clear" w:color="auto" w:fill="FFFFFF"/>
        <w:spacing w:line="276" w:lineRule="auto"/>
        <w:rPr>
          <w:color w:val="000000"/>
        </w:rPr>
      </w:pPr>
      <w:r w:rsidRPr="00523DB4">
        <w:rPr>
          <w:color w:val="000000"/>
        </w:rPr>
        <w:t>-образовательные (обобщить знания по теме, вовлечь каждого обучающегося в активный познавательный процесс);</w:t>
      </w:r>
    </w:p>
    <w:p w:rsidR="00D13880" w:rsidRPr="00523DB4" w:rsidRDefault="00D13880" w:rsidP="00523DB4">
      <w:pPr>
        <w:pStyle w:val="a3"/>
        <w:shd w:val="clear" w:color="auto" w:fill="FFFFFF"/>
        <w:spacing w:line="276" w:lineRule="auto"/>
        <w:rPr>
          <w:color w:val="000000"/>
        </w:rPr>
      </w:pPr>
      <w:r w:rsidRPr="00523DB4">
        <w:rPr>
          <w:color w:val="000000"/>
        </w:rPr>
        <w:t>-развивающие (развитие интереса к предмету, творческих способностей, воображения обучающихся; формирование навыков исследовательской деятельности, умений самостоятельной работы с информацией, расширение кругозора, эрудиции, мотивации);</w:t>
      </w:r>
    </w:p>
    <w:p w:rsidR="00D13880" w:rsidRPr="00523DB4" w:rsidRDefault="00D13880" w:rsidP="00523DB4">
      <w:pPr>
        <w:pStyle w:val="a3"/>
        <w:shd w:val="clear" w:color="auto" w:fill="FFFFFF"/>
        <w:spacing w:line="276" w:lineRule="auto"/>
        <w:rPr>
          <w:color w:val="000000"/>
        </w:rPr>
      </w:pPr>
      <w:r w:rsidRPr="00523DB4">
        <w:rPr>
          <w:color w:val="000000"/>
        </w:rPr>
        <w:t>- воспитательные (воспитание личной ответственности за выполнение задания, воспитание уважения к культурным традициям, истории, краеведению).</w:t>
      </w:r>
    </w:p>
    <w:p w:rsidR="00D13880" w:rsidRPr="00523DB4" w:rsidRDefault="00D13880" w:rsidP="00523DB4">
      <w:pPr>
        <w:pStyle w:val="a3"/>
        <w:shd w:val="clear" w:color="auto" w:fill="FFFFFF"/>
        <w:spacing w:line="276" w:lineRule="auto"/>
        <w:rPr>
          <w:color w:val="000000"/>
        </w:rPr>
      </w:pPr>
      <w:r w:rsidRPr="00523DB4">
        <w:rPr>
          <w:color w:val="000000"/>
        </w:rPr>
        <w:t xml:space="preserve">В зависимости от сюжета, </w:t>
      </w:r>
      <w:proofErr w:type="spellStart"/>
      <w:r w:rsidRPr="00523DB4">
        <w:rPr>
          <w:color w:val="000000"/>
        </w:rPr>
        <w:t>квесты</w:t>
      </w:r>
      <w:proofErr w:type="spellEnd"/>
      <w:r w:rsidRPr="00523DB4">
        <w:rPr>
          <w:color w:val="000000"/>
        </w:rPr>
        <w:t xml:space="preserve"> могут быть:</w:t>
      </w:r>
    </w:p>
    <w:p w:rsidR="00D13880" w:rsidRPr="00523DB4" w:rsidRDefault="00D13880" w:rsidP="00523DB4">
      <w:pPr>
        <w:pStyle w:val="a3"/>
        <w:shd w:val="clear" w:color="auto" w:fill="FFFFFF"/>
        <w:spacing w:line="276" w:lineRule="auto"/>
        <w:rPr>
          <w:color w:val="000000"/>
        </w:rPr>
      </w:pPr>
      <w:r w:rsidRPr="00523DB4">
        <w:rPr>
          <w:color w:val="000000"/>
        </w:rPr>
        <w:t xml:space="preserve">- </w:t>
      </w:r>
      <w:proofErr w:type="gramStart"/>
      <w:r w:rsidRPr="00523DB4">
        <w:rPr>
          <w:color w:val="000000"/>
        </w:rPr>
        <w:t>линейными</w:t>
      </w:r>
      <w:proofErr w:type="gramEnd"/>
      <w:r w:rsidRPr="00523DB4">
        <w:rPr>
          <w:color w:val="000000"/>
        </w:rPr>
        <w:t>, в которых игра построена по цепочке: разгадав одно задание, участники получают следующее, и так до тех пор, пока не пройдут весь маршрут;</w:t>
      </w:r>
    </w:p>
    <w:p w:rsidR="00D13880" w:rsidRPr="00523DB4" w:rsidRDefault="00D13880" w:rsidP="00523DB4">
      <w:pPr>
        <w:pStyle w:val="a3"/>
        <w:shd w:val="clear" w:color="auto" w:fill="FFFFFF"/>
        <w:spacing w:line="276" w:lineRule="auto"/>
        <w:rPr>
          <w:color w:val="000000"/>
        </w:rPr>
      </w:pPr>
      <w:proofErr w:type="gramStart"/>
      <w:r w:rsidRPr="00523DB4">
        <w:rPr>
          <w:color w:val="000000"/>
        </w:rPr>
        <w:lastRenderedPageBreak/>
        <w:t>- штурмовыми, где все игроки получают основное задание и перечень точек с подсказками, но при этом самостоятельно выбирают путь решения задач;</w:t>
      </w:r>
      <w:proofErr w:type="gramEnd"/>
    </w:p>
    <w:p w:rsidR="00D13880" w:rsidRPr="00523DB4" w:rsidRDefault="00D13880" w:rsidP="00523DB4">
      <w:pPr>
        <w:pStyle w:val="a3"/>
        <w:shd w:val="clear" w:color="auto" w:fill="FFFFFF"/>
        <w:spacing w:line="276" w:lineRule="auto"/>
        <w:rPr>
          <w:color w:val="000000"/>
        </w:rPr>
      </w:pPr>
      <w:r w:rsidRPr="00523DB4">
        <w:rPr>
          <w:color w:val="000000"/>
        </w:rPr>
        <w:t xml:space="preserve">-кольцевыми, они представляют собой тот же «линейный» </w:t>
      </w:r>
      <w:proofErr w:type="spellStart"/>
      <w:r w:rsidRPr="00523DB4">
        <w:rPr>
          <w:color w:val="000000"/>
        </w:rPr>
        <w:t>квест</w:t>
      </w:r>
      <w:proofErr w:type="spellEnd"/>
      <w:r w:rsidRPr="00523DB4">
        <w:rPr>
          <w:color w:val="000000"/>
        </w:rPr>
        <w:t>, но замкнутый в круг. Команды стартуют с разных точек, которые будут для них финишными.</w:t>
      </w:r>
    </w:p>
    <w:p w:rsidR="00D13880" w:rsidRPr="00523DB4" w:rsidRDefault="00487696" w:rsidP="00523DB4">
      <w:pPr>
        <w:rPr>
          <w:rFonts w:ascii="Times New Roman" w:hAnsi="Times New Roman" w:cs="Times New Roman"/>
          <w:sz w:val="24"/>
          <w:szCs w:val="24"/>
        </w:rPr>
      </w:pPr>
      <w:r w:rsidRPr="00523DB4">
        <w:rPr>
          <w:rFonts w:ascii="Times New Roman" w:hAnsi="Times New Roman" w:cs="Times New Roman"/>
          <w:sz w:val="24"/>
          <w:szCs w:val="24"/>
        </w:rPr>
        <w:t xml:space="preserve"> Воспитательный </w:t>
      </w:r>
      <w:proofErr w:type="spellStart"/>
      <w:r w:rsidRPr="00523DB4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Pr="00523DB4">
        <w:rPr>
          <w:rFonts w:ascii="Times New Roman" w:hAnsi="Times New Roman" w:cs="Times New Roman"/>
          <w:sz w:val="24"/>
          <w:szCs w:val="24"/>
        </w:rPr>
        <w:t xml:space="preserve"> является одним из оптимальных средств социализации обучающихся</w:t>
      </w:r>
      <w:proofErr w:type="gramStart"/>
      <w:r w:rsidRPr="00523DB4">
        <w:rPr>
          <w:rFonts w:ascii="Times New Roman" w:hAnsi="Times New Roman" w:cs="Times New Roman"/>
          <w:sz w:val="24"/>
          <w:szCs w:val="24"/>
        </w:rPr>
        <w:t xml:space="preserve"> </w:t>
      </w:r>
      <w:r w:rsidR="00D13880" w:rsidRPr="00523DB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D13880" w:rsidRPr="00523DB4">
        <w:rPr>
          <w:rFonts w:ascii="Times New Roman" w:hAnsi="Times New Roman" w:cs="Times New Roman"/>
          <w:sz w:val="24"/>
          <w:szCs w:val="24"/>
        </w:rPr>
        <w:t xml:space="preserve"> в том числе и «группы риска» </w:t>
      </w:r>
      <w:r w:rsidRPr="00523DB4">
        <w:rPr>
          <w:rFonts w:ascii="Times New Roman" w:hAnsi="Times New Roman" w:cs="Times New Roman"/>
          <w:sz w:val="24"/>
          <w:szCs w:val="24"/>
        </w:rPr>
        <w:t>по следующим причинам:</w:t>
      </w:r>
    </w:p>
    <w:p w:rsidR="00D13880" w:rsidRPr="00523DB4" w:rsidRDefault="00487696" w:rsidP="00523DB4">
      <w:pPr>
        <w:rPr>
          <w:rFonts w:ascii="Times New Roman" w:hAnsi="Times New Roman" w:cs="Times New Roman"/>
          <w:sz w:val="24"/>
          <w:szCs w:val="24"/>
        </w:rPr>
      </w:pPr>
      <w:r w:rsidRPr="00523DB4">
        <w:rPr>
          <w:rFonts w:ascii="Times New Roman" w:hAnsi="Times New Roman" w:cs="Times New Roman"/>
          <w:sz w:val="24"/>
          <w:szCs w:val="24"/>
        </w:rPr>
        <w:t xml:space="preserve"> - большая численность подростков «группы риска», </w:t>
      </w:r>
    </w:p>
    <w:p w:rsidR="00D13880" w:rsidRPr="00523DB4" w:rsidRDefault="00487696" w:rsidP="00523DB4">
      <w:pPr>
        <w:rPr>
          <w:rFonts w:ascii="Times New Roman" w:hAnsi="Times New Roman" w:cs="Times New Roman"/>
          <w:sz w:val="24"/>
          <w:szCs w:val="24"/>
        </w:rPr>
      </w:pPr>
      <w:r w:rsidRPr="00523DB4">
        <w:rPr>
          <w:rFonts w:ascii="Times New Roman" w:hAnsi="Times New Roman" w:cs="Times New Roman"/>
          <w:sz w:val="24"/>
          <w:szCs w:val="24"/>
        </w:rPr>
        <w:t xml:space="preserve">- отсутствие навыка вырабатывать идеи и самостоятельно принимать решения, </w:t>
      </w:r>
    </w:p>
    <w:p w:rsidR="00487696" w:rsidRPr="00523DB4" w:rsidRDefault="00487696" w:rsidP="00523DB4">
      <w:pPr>
        <w:rPr>
          <w:rFonts w:ascii="Times New Roman" w:hAnsi="Times New Roman" w:cs="Times New Roman"/>
          <w:sz w:val="24"/>
          <w:szCs w:val="24"/>
        </w:rPr>
      </w:pPr>
      <w:r w:rsidRPr="00523DB4">
        <w:rPr>
          <w:rFonts w:ascii="Times New Roman" w:hAnsi="Times New Roman" w:cs="Times New Roman"/>
          <w:sz w:val="24"/>
          <w:szCs w:val="24"/>
        </w:rPr>
        <w:t xml:space="preserve">- учебная и социальная активность подростков ниже среднего уровня, - реальная жизнь замещается </w:t>
      </w:r>
      <w:proofErr w:type="gramStart"/>
      <w:r w:rsidRPr="00523DB4">
        <w:rPr>
          <w:rFonts w:ascii="Times New Roman" w:hAnsi="Times New Roman" w:cs="Times New Roman"/>
          <w:sz w:val="24"/>
          <w:szCs w:val="24"/>
        </w:rPr>
        <w:t>компьютерной</w:t>
      </w:r>
      <w:proofErr w:type="gramEnd"/>
      <w:r w:rsidRPr="00523DB4">
        <w:rPr>
          <w:rFonts w:ascii="Times New Roman" w:hAnsi="Times New Roman" w:cs="Times New Roman"/>
          <w:sz w:val="24"/>
          <w:szCs w:val="24"/>
        </w:rPr>
        <w:t>.</w:t>
      </w:r>
    </w:p>
    <w:p w:rsidR="00487696" w:rsidRPr="00523DB4" w:rsidRDefault="00487696" w:rsidP="00523DB4">
      <w:pPr>
        <w:rPr>
          <w:rFonts w:ascii="Times New Roman" w:hAnsi="Times New Roman" w:cs="Times New Roman"/>
          <w:sz w:val="24"/>
          <w:szCs w:val="24"/>
        </w:rPr>
      </w:pPr>
      <w:r w:rsidRPr="00523DB4">
        <w:rPr>
          <w:rFonts w:ascii="Times New Roman" w:hAnsi="Times New Roman" w:cs="Times New Roman"/>
          <w:sz w:val="24"/>
          <w:szCs w:val="24"/>
        </w:rPr>
        <w:t xml:space="preserve"> Под </w:t>
      </w:r>
      <w:proofErr w:type="spellStart"/>
      <w:r w:rsidRPr="00523DB4">
        <w:rPr>
          <w:rFonts w:ascii="Times New Roman" w:hAnsi="Times New Roman" w:cs="Times New Roman"/>
          <w:sz w:val="24"/>
          <w:szCs w:val="24"/>
        </w:rPr>
        <w:t>квестом</w:t>
      </w:r>
      <w:proofErr w:type="spellEnd"/>
      <w:r w:rsidRPr="00523DB4">
        <w:rPr>
          <w:rFonts w:ascii="Times New Roman" w:hAnsi="Times New Roman" w:cs="Times New Roman"/>
          <w:sz w:val="24"/>
          <w:szCs w:val="24"/>
        </w:rPr>
        <w:t xml:space="preserve"> следует подразумевать целенаправленно организованную приключенческую деятельность, направленную на решение поставленных задач по строго определенному сюжету, результатом которой становится вознаграждение. </w:t>
      </w:r>
      <w:proofErr w:type="spellStart"/>
      <w:proofErr w:type="gramStart"/>
      <w:r w:rsidRPr="00523DB4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Pr="00523DB4">
        <w:rPr>
          <w:rFonts w:ascii="Times New Roman" w:hAnsi="Times New Roman" w:cs="Times New Roman"/>
          <w:sz w:val="24"/>
          <w:szCs w:val="24"/>
        </w:rPr>
        <w:t xml:space="preserve"> – это форма воспитательной деятельности, базирующаяся на симбиозе (слиянии) проектной и игровой технологий.</w:t>
      </w:r>
      <w:proofErr w:type="gramEnd"/>
      <w:r w:rsidRPr="00523DB4">
        <w:rPr>
          <w:rFonts w:ascii="Times New Roman" w:hAnsi="Times New Roman" w:cs="Times New Roman"/>
          <w:sz w:val="24"/>
          <w:szCs w:val="24"/>
        </w:rPr>
        <w:t xml:space="preserve"> Существуют различные классификации </w:t>
      </w:r>
      <w:proofErr w:type="spellStart"/>
      <w:r w:rsidRPr="00523DB4">
        <w:rPr>
          <w:rFonts w:ascii="Times New Roman" w:hAnsi="Times New Roman" w:cs="Times New Roman"/>
          <w:sz w:val="24"/>
          <w:szCs w:val="24"/>
        </w:rPr>
        <w:t>квестов</w:t>
      </w:r>
      <w:proofErr w:type="spellEnd"/>
      <w:proofErr w:type="gramStart"/>
      <w:r w:rsidRPr="00523DB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487696" w:rsidRPr="00523DB4" w:rsidRDefault="00487696" w:rsidP="00523DB4">
      <w:pPr>
        <w:rPr>
          <w:rFonts w:ascii="Times New Roman" w:hAnsi="Times New Roman" w:cs="Times New Roman"/>
          <w:sz w:val="24"/>
          <w:szCs w:val="24"/>
        </w:rPr>
      </w:pPr>
      <w:r w:rsidRPr="00523DB4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523DB4">
        <w:rPr>
          <w:rFonts w:ascii="Times New Roman" w:hAnsi="Times New Roman" w:cs="Times New Roman"/>
          <w:sz w:val="24"/>
          <w:szCs w:val="24"/>
        </w:rPr>
        <w:t>Экологический</w:t>
      </w:r>
      <w:proofErr w:type="gramEnd"/>
      <w:r w:rsidRPr="00523D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3DB4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Pr="00523DB4">
        <w:rPr>
          <w:rFonts w:ascii="Times New Roman" w:hAnsi="Times New Roman" w:cs="Times New Roman"/>
          <w:sz w:val="24"/>
          <w:szCs w:val="24"/>
        </w:rPr>
        <w:t xml:space="preserve"> </w:t>
      </w:r>
      <w:r w:rsidRPr="00523DB4">
        <w:rPr>
          <w:rFonts w:ascii="Times New Roman" w:hAnsi="Times New Roman" w:cs="Times New Roman"/>
          <w:sz w:val="24"/>
          <w:szCs w:val="24"/>
        </w:rPr>
        <w:t xml:space="preserve"> - </w:t>
      </w:r>
      <w:r w:rsidRPr="00523DB4">
        <w:rPr>
          <w:rFonts w:ascii="Times New Roman" w:hAnsi="Times New Roman" w:cs="Times New Roman"/>
          <w:sz w:val="24"/>
          <w:szCs w:val="24"/>
        </w:rPr>
        <w:t>способствует экологическому воспитанию и формирует такие качества личности как чувство личной ответственности за состояние природы, бережное к ней отношение, знание законов природы, причастность к природе родного края и страны.</w:t>
      </w:r>
    </w:p>
    <w:p w:rsidR="00487696" w:rsidRPr="00523DB4" w:rsidRDefault="00487696" w:rsidP="00523DB4">
      <w:pPr>
        <w:rPr>
          <w:rFonts w:ascii="Times New Roman" w:hAnsi="Times New Roman" w:cs="Times New Roman"/>
          <w:sz w:val="24"/>
          <w:szCs w:val="24"/>
        </w:rPr>
      </w:pPr>
      <w:r w:rsidRPr="00523DB4">
        <w:rPr>
          <w:rFonts w:ascii="Times New Roman" w:hAnsi="Times New Roman" w:cs="Times New Roman"/>
          <w:sz w:val="24"/>
          <w:szCs w:val="24"/>
        </w:rPr>
        <w:t xml:space="preserve"> 2. </w:t>
      </w:r>
      <w:proofErr w:type="gramStart"/>
      <w:r w:rsidRPr="00523DB4">
        <w:rPr>
          <w:rFonts w:ascii="Times New Roman" w:hAnsi="Times New Roman" w:cs="Times New Roman"/>
          <w:sz w:val="24"/>
          <w:szCs w:val="24"/>
        </w:rPr>
        <w:t xml:space="preserve">Гражданско-исторический </w:t>
      </w:r>
      <w:proofErr w:type="spellStart"/>
      <w:r w:rsidRPr="00523DB4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Pr="00523DB4">
        <w:rPr>
          <w:rFonts w:ascii="Times New Roman" w:hAnsi="Times New Roman" w:cs="Times New Roman"/>
          <w:sz w:val="24"/>
          <w:szCs w:val="24"/>
        </w:rPr>
        <w:t xml:space="preserve"> («На Берлин», «Битва за Москву», «Битва за Сталинград», «Дети Победы» и другие) способствует формированию таких качеств, как приобщение к историческому прошлому своей Родины, причастности к истории своей страны, ответственность личности за ход истории, гордость за славное прошлое своего государства; способствует формированию гражданской позиции, культуры межнациональных отношений. </w:t>
      </w:r>
      <w:proofErr w:type="gramEnd"/>
    </w:p>
    <w:p w:rsidR="00487696" w:rsidRPr="00523DB4" w:rsidRDefault="00487696" w:rsidP="00523DB4">
      <w:pPr>
        <w:rPr>
          <w:rFonts w:ascii="Times New Roman" w:hAnsi="Times New Roman" w:cs="Times New Roman"/>
          <w:sz w:val="24"/>
          <w:szCs w:val="24"/>
        </w:rPr>
      </w:pPr>
      <w:r w:rsidRPr="00523DB4">
        <w:rPr>
          <w:rFonts w:ascii="Times New Roman" w:hAnsi="Times New Roman" w:cs="Times New Roman"/>
          <w:sz w:val="24"/>
          <w:szCs w:val="24"/>
        </w:rPr>
        <w:t xml:space="preserve">Данный вид </w:t>
      </w:r>
      <w:proofErr w:type="spellStart"/>
      <w:r w:rsidRPr="00523DB4">
        <w:rPr>
          <w:rFonts w:ascii="Times New Roman" w:hAnsi="Times New Roman" w:cs="Times New Roman"/>
          <w:sz w:val="24"/>
          <w:szCs w:val="24"/>
        </w:rPr>
        <w:t>квестов</w:t>
      </w:r>
      <w:proofErr w:type="spellEnd"/>
      <w:r w:rsidRPr="00523DB4">
        <w:rPr>
          <w:rFonts w:ascii="Times New Roman" w:hAnsi="Times New Roman" w:cs="Times New Roman"/>
          <w:sz w:val="24"/>
          <w:szCs w:val="24"/>
        </w:rPr>
        <w:t xml:space="preserve"> преследует такую цель, как популяризация изучения истории России, недопущение искажения исторических фактов, обеспечение связи поколений. </w:t>
      </w:r>
    </w:p>
    <w:p w:rsidR="00487696" w:rsidRPr="00523DB4" w:rsidRDefault="00487696" w:rsidP="00523DB4">
      <w:pPr>
        <w:rPr>
          <w:rFonts w:ascii="Times New Roman" w:hAnsi="Times New Roman" w:cs="Times New Roman"/>
          <w:sz w:val="24"/>
          <w:szCs w:val="24"/>
        </w:rPr>
      </w:pPr>
      <w:r w:rsidRPr="00523DB4">
        <w:rPr>
          <w:rFonts w:ascii="Times New Roman" w:hAnsi="Times New Roman" w:cs="Times New Roman"/>
          <w:sz w:val="24"/>
          <w:szCs w:val="24"/>
        </w:rPr>
        <w:t xml:space="preserve">3. Военно-патриотический </w:t>
      </w:r>
      <w:proofErr w:type="spellStart"/>
      <w:r w:rsidRPr="00523DB4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Pr="00523DB4">
        <w:rPr>
          <w:rFonts w:ascii="Times New Roman" w:hAnsi="Times New Roman" w:cs="Times New Roman"/>
          <w:sz w:val="24"/>
          <w:szCs w:val="24"/>
        </w:rPr>
        <w:t xml:space="preserve"> («Гражданин, патриот, воин», 2018 год) способствует формированию гражданско-патриотического воспитания, патриотического сознания и формирует такие качества личности, как патриотизм, смелость, ответственность, гордость за подвиги предков; готовит к военной службе.</w:t>
      </w:r>
    </w:p>
    <w:p w:rsidR="00BE3A88" w:rsidRPr="00523DB4" w:rsidRDefault="00487696" w:rsidP="00523DB4">
      <w:pPr>
        <w:rPr>
          <w:rFonts w:ascii="Times New Roman" w:hAnsi="Times New Roman" w:cs="Times New Roman"/>
          <w:sz w:val="24"/>
          <w:szCs w:val="24"/>
        </w:rPr>
      </w:pPr>
      <w:r w:rsidRPr="00523DB4">
        <w:rPr>
          <w:rFonts w:ascii="Times New Roman" w:hAnsi="Times New Roman" w:cs="Times New Roman"/>
          <w:sz w:val="24"/>
          <w:szCs w:val="24"/>
        </w:rPr>
        <w:t xml:space="preserve"> 4. </w:t>
      </w:r>
      <w:proofErr w:type="gramStart"/>
      <w:r w:rsidRPr="00523DB4">
        <w:rPr>
          <w:rFonts w:ascii="Times New Roman" w:hAnsi="Times New Roman" w:cs="Times New Roman"/>
          <w:sz w:val="24"/>
          <w:szCs w:val="24"/>
        </w:rPr>
        <w:t>Спортивно-оздоровительный</w:t>
      </w:r>
      <w:proofErr w:type="gramEnd"/>
      <w:r w:rsidRPr="00523D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3DB4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Pr="00523DB4">
        <w:rPr>
          <w:rFonts w:ascii="Times New Roman" w:hAnsi="Times New Roman" w:cs="Times New Roman"/>
          <w:sz w:val="24"/>
          <w:szCs w:val="24"/>
        </w:rPr>
        <w:t xml:space="preserve"> способствуют формированию навыков здорового образа жизни, прививают любовь к занятиям физкультурой и спортом, демонстрируют обучающимся значимость физического и психического здоровья для будущего самоутверждения в обществе, формируют такие качества, как ловкость, гибкость, упорство, стремление к честной победе, воспитывают лидерские качества. </w:t>
      </w:r>
      <w:proofErr w:type="gramStart"/>
      <w:r w:rsidRPr="00523DB4">
        <w:rPr>
          <w:rFonts w:ascii="Times New Roman" w:hAnsi="Times New Roman" w:cs="Times New Roman"/>
          <w:sz w:val="24"/>
          <w:szCs w:val="24"/>
        </w:rPr>
        <w:t xml:space="preserve">Для эффективности воспитательного </w:t>
      </w:r>
      <w:proofErr w:type="spellStart"/>
      <w:r w:rsidRPr="00523DB4">
        <w:rPr>
          <w:rFonts w:ascii="Times New Roman" w:hAnsi="Times New Roman" w:cs="Times New Roman"/>
          <w:sz w:val="24"/>
          <w:szCs w:val="24"/>
        </w:rPr>
        <w:t>квеста</w:t>
      </w:r>
      <w:proofErr w:type="spellEnd"/>
      <w:r w:rsidRPr="00523DB4">
        <w:rPr>
          <w:rFonts w:ascii="Times New Roman" w:hAnsi="Times New Roman" w:cs="Times New Roman"/>
          <w:sz w:val="24"/>
          <w:szCs w:val="24"/>
        </w:rPr>
        <w:t xml:space="preserve"> как средства социализации подростков «группы риска» необходимо следовать следующим принципам: - доступности (учитываются возрастные, психологические особенности обучающихся, задания должны быть посильны </w:t>
      </w:r>
      <w:r w:rsidRPr="00523DB4">
        <w:rPr>
          <w:rFonts w:ascii="Times New Roman" w:hAnsi="Times New Roman" w:cs="Times New Roman"/>
          <w:sz w:val="24"/>
          <w:szCs w:val="24"/>
        </w:rPr>
        <w:lastRenderedPageBreak/>
        <w:t xml:space="preserve">для участников), - системности (должна прослеживаться логическая связь заданий </w:t>
      </w:r>
      <w:proofErr w:type="spellStart"/>
      <w:r w:rsidRPr="00523DB4">
        <w:rPr>
          <w:rFonts w:ascii="Times New Roman" w:hAnsi="Times New Roman" w:cs="Times New Roman"/>
          <w:sz w:val="24"/>
          <w:szCs w:val="24"/>
        </w:rPr>
        <w:t>квеста</w:t>
      </w:r>
      <w:proofErr w:type="spellEnd"/>
      <w:r w:rsidRPr="00523DB4">
        <w:rPr>
          <w:rFonts w:ascii="Times New Roman" w:hAnsi="Times New Roman" w:cs="Times New Roman"/>
          <w:sz w:val="24"/>
          <w:szCs w:val="24"/>
        </w:rPr>
        <w:t xml:space="preserve"> друг с другом, с ранее изученным материалом), - сотрудничества (субъект-субъектные отношения между участниками воспитательного процесса), - самостоятельности (самостоятельное прохождение станций и выполнение заданий участниками </w:t>
      </w:r>
      <w:proofErr w:type="spellStart"/>
      <w:r w:rsidRPr="00523DB4">
        <w:rPr>
          <w:rFonts w:ascii="Times New Roman" w:hAnsi="Times New Roman" w:cs="Times New Roman"/>
          <w:sz w:val="24"/>
          <w:szCs w:val="24"/>
        </w:rPr>
        <w:t>квеста</w:t>
      </w:r>
      <w:proofErr w:type="spellEnd"/>
      <w:r w:rsidRPr="00523DB4">
        <w:rPr>
          <w:rFonts w:ascii="Times New Roman" w:hAnsi="Times New Roman" w:cs="Times New Roman"/>
          <w:sz w:val="24"/>
          <w:szCs w:val="24"/>
        </w:rPr>
        <w:t>), - эмоциональной насыщенности, - неожиданности (задания</w:t>
      </w:r>
      <w:proofErr w:type="gramEnd"/>
      <w:r w:rsidRPr="00523DB4">
        <w:rPr>
          <w:rFonts w:ascii="Times New Roman" w:hAnsi="Times New Roman" w:cs="Times New Roman"/>
          <w:sz w:val="24"/>
          <w:szCs w:val="24"/>
        </w:rPr>
        <w:t xml:space="preserve"> и конечный результат </w:t>
      </w:r>
      <w:proofErr w:type="gramStart"/>
      <w:r w:rsidRPr="00523DB4">
        <w:rPr>
          <w:rFonts w:ascii="Times New Roman" w:hAnsi="Times New Roman" w:cs="Times New Roman"/>
          <w:sz w:val="24"/>
          <w:szCs w:val="24"/>
        </w:rPr>
        <w:t>неизвестны</w:t>
      </w:r>
      <w:proofErr w:type="gramEnd"/>
      <w:r w:rsidRPr="00523DB4">
        <w:rPr>
          <w:rFonts w:ascii="Times New Roman" w:hAnsi="Times New Roman" w:cs="Times New Roman"/>
          <w:sz w:val="24"/>
          <w:szCs w:val="24"/>
        </w:rPr>
        <w:t xml:space="preserve"> участникам). </w:t>
      </w:r>
    </w:p>
    <w:p w:rsidR="003976C7" w:rsidRPr="00523DB4" w:rsidRDefault="00BE3A88" w:rsidP="00523DB4">
      <w:pPr>
        <w:rPr>
          <w:rFonts w:ascii="Times New Roman" w:hAnsi="Times New Roman" w:cs="Times New Roman"/>
          <w:sz w:val="24"/>
          <w:szCs w:val="24"/>
        </w:rPr>
      </w:pPr>
      <w:r w:rsidRPr="00523DB4">
        <w:rPr>
          <w:rFonts w:ascii="Times New Roman" w:hAnsi="Times New Roman" w:cs="Times New Roman"/>
          <w:sz w:val="24"/>
          <w:szCs w:val="24"/>
        </w:rPr>
        <w:t xml:space="preserve"> </w:t>
      </w:r>
      <w:r w:rsidR="00487696" w:rsidRPr="00523DB4">
        <w:rPr>
          <w:rFonts w:ascii="Times New Roman" w:hAnsi="Times New Roman" w:cs="Times New Roman"/>
          <w:sz w:val="24"/>
          <w:szCs w:val="24"/>
        </w:rPr>
        <w:t xml:space="preserve">Следует выделить требования, необходимые для успешного проведения </w:t>
      </w:r>
      <w:proofErr w:type="spellStart"/>
      <w:r w:rsidR="00487696" w:rsidRPr="00523DB4">
        <w:rPr>
          <w:rFonts w:ascii="Times New Roman" w:hAnsi="Times New Roman" w:cs="Times New Roman"/>
          <w:sz w:val="24"/>
          <w:szCs w:val="24"/>
        </w:rPr>
        <w:t>квеста</w:t>
      </w:r>
      <w:proofErr w:type="spellEnd"/>
      <w:r w:rsidR="00487696" w:rsidRPr="00523DB4">
        <w:rPr>
          <w:rFonts w:ascii="Times New Roman" w:hAnsi="Times New Roman" w:cs="Times New Roman"/>
          <w:sz w:val="24"/>
          <w:szCs w:val="24"/>
        </w:rPr>
        <w:t>, повышающего его воспитательную значимость и социализацию:</w:t>
      </w:r>
    </w:p>
    <w:p w:rsidR="00BE3A88" w:rsidRPr="00523DB4" w:rsidRDefault="00487696" w:rsidP="00523DB4">
      <w:pPr>
        <w:rPr>
          <w:rFonts w:ascii="Times New Roman" w:hAnsi="Times New Roman" w:cs="Times New Roman"/>
          <w:sz w:val="24"/>
          <w:szCs w:val="24"/>
        </w:rPr>
      </w:pPr>
      <w:r w:rsidRPr="00523DB4">
        <w:rPr>
          <w:rFonts w:ascii="Times New Roman" w:hAnsi="Times New Roman" w:cs="Times New Roman"/>
          <w:sz w:val="24"/>
          <w:szCs w:val="24"/>
        </w:rPr>
        <w:t xml:space="preserve"> 1. Целеполагание (определение целей и задач </w:t>
      </w:r>
      <w:proofErr w:type="spellStart"/>
      <w:r w:rsidRPr="00523DB4">
        <w:rPr>
          <w:rFonts w:ascii="Times New Roman" w:hAnsi="Times New Roman" w:cs="Times New Roman"/>
          <w:sz w:val="24"/>
          <w:szCs w:val="24"/>
        </w:rPr>
        <w:t>квеста</w:t>
      </w:r>
      <w:proofErr w:type="spellEnd"/>
      <w:r w:rsidRPr="00523DB4">
        <w:rPr>
          <w:rFonts w:ascii="Times New Roman" w:hAnsi="Times New Roman" w:cs="Times New Roman"/>
          <w:sz w:val="24"/>
          <w:szCs w:val="24"/>
        </w:rPr>
        <w:t xml:space="preserve">), </w:t>
      </w:r>
    </w:p>
    <w:p w:rsidR="00BE3A88" w:rsidRPr="00523DB4" w:rsidRDefault="00487696" w:rsidP="00523DB4">
      <w:pPr>
        <w:rPr>
          <w:rFonts w:ascii="Times New Roman" w:hAnsi="Times New Roman" w:cs="Times New Roman"/>
          <w:sz w:val="24"/>
          <w:szCs w:val="24"/>
        </w:rPr>
      </w:pPr>
      <w:r w:rsidRPr="00523DB4">
        <w:rPr>
          <w:rFonts w:ascii="Times New Roman" w:hAnsi="Times New Roman" w:cs="Times New Roman"/>
          <w:sz w:val="24"/>
          <w:szCs w:val="24"/>
        </w:rPr>
        <w:t xml:space="preserve">2. Организация (распределение ролей, создание легенды, определение маршрута, назначение сопровождающих), </w:t>
      </w:r>
    </w:p>
    <w:p w:rsidR="00BE3A88" w:rsidRPr="00523DB4" w:rsidRDefault="00487696" w:rsidP="00523DB4">
      <w:pPr>
        <w:rPr>
          <w:rFonts w:ascii="Times New Roman" w:hAnsi="Times New Roman" w:cs="Times New Roman"/>
          <w:sz w:val="24"/>
          <w:szCs w:val="24"/>
        </w:rPr>
      </w:pPr>
      <w:r w:rsidRPr="00523DB4">
        <w:rPr>
          <w:rFonts w:ascii="Times New Roman" w:hAnsi="Times New Roman" w:cs="Times New Roman"/>
          <w:sz w:val="24"/>
          <w:szCs w:val="24"/>
        </w:rPr>
        <w:t>3. Список заданий (маршрутный лист / дорожная карта.)</w:t>
      </w:r>
    </w:p>
    <w:p w:rsidR="00BE3A88" w:rsidRPr="00523DB4" w:rsidRDefault="00487696" w:rsidP="00523DB4">
      <w:pPr>
        <w:rPr>
          <w:rFonts w:ascii="Times New Roman" w:hAnsi="Times New Roman" w:cs="Times New Roman"/>
          <w:sz w:val="24"/>
          <w:szCs w:val="24"/>
        </w:rPr>
      </w:pPr>
      <w:r w:rsidRPr="00523DB4">
        <w:rPr>
          <w:rFonts w:ascii="Times New Roman" w:hAnsi="Times New Roman" w:cs="Times New Roman"/>
          <w:sz w:val="24"/>
          <w:szCs w:val="24"/>
        </w:rPr>
        <w:t xml:space="preserve"> 4. Порядок выполнения (строго по станциям, система штрафов, бонусных баллов) </w:t>
      </w:r>
    </w:p>
    <w:p w:rsidR="00D13880" w:rsidRPr="00523DB4" w:rsidRDefault="00487696" w:rsidP="00523DB4">
      <w:pPr>
        <w:rPr>
          <w:rFonts w:ascii="Times New Roman" w:hAnsi="Times New Roman" w:cs="Times New Roman"/>
          <w:sz w:val="24"/>
          <w:szCs w:val="24"/>
        </w:rPr>
      </w:pPr>
      <w:r w:rsidRPr="00523DB4">
        <w:rPr>
          <w:rFonts w:ascii="Times New Roman" w:hAnsi="Times New Roman" w:cs="Times New Roman"/>
          <w:sz w:val="24"/>
          <w:szCs w:val="24"/>
        </w:rPr>
        <w:t>5. Конечная цель (приз)</w:t>
      </w:r>
      <w:r w:rsidR="00D13880" w:rsidRPr="00523DB4">
        <w:rPr>
          <w:rFonts w:ascii="Times New Roman" w:hAnsi="Times New Roman" w:cs="Times New Roman"/>
          <w:sz w:val="24"/>
          <w:szCs w:val="24"/>
        </w:rPr>
        <w:t xml:space="preserve">. </w:t>
      </w:r>
      <w:r w:rsidRPr="00523DB4">
        <w:rPr>
          <w:rFonts w:ascii="Times New Roman" w:hAnsi="Times New Roman" w:cs="Times New Roman"/>
          <w:sz w:val="24"/>
          <w:szCs w:val="24"/>
        </w:rPr>
        <w:t xml:space="preserve"> Для эффективности </w:t>
      </w:r>
      <w:proofErr w:type="spellStart"/>
      <w:r w:rsidRPr="00523DB4">
        <w:rPr>
          <w:rFonts w:ascii="Times New Roman" w:hAnsi="Times New Roman" w:cs="Times New Roman"/>
          <w:sz w:val="24"/>
          <w:szCs w:val="24"/>
        </w:rPr>
        <w:t>квеста</w:t>
      </w:r>
      <w:proofErr w:type="spellEnd"/>
      <w:r w:rsidRPr="00523DB4">
        <w:rPr>
          <w:rFonts w:ascii="Times New Roman" w:hAnsi="Times New Roman" w:cs="Times New Roman"/>
          <w:sz w:val="24"/>
          <w:szCs w:val="24"/>
        </w:rPr>
        <w:t xml:space="preserve"> необходимо продумать следующие моменты: - Место действия (перелесок, полигон, стадион, пересечённая местность и другие)</w:t>
      </w:r>
    </w:p>
    <w:p w:rsidR="00D13880" w:rsidRPr="00523DB4" w:rsidRDefault="00487696" w:rsidP="00523DB4">
      <w:pPr>
        <w:rPr>
          <w:rFonts w:ascii="Times New Roman" w:hAnsi="Times New Roman" w:cs="Times New Roman"/>
          <w:sz w:val="24"/>
          <w:szCs w:val="24"/>
        </w:rPr>
      </w:pPr>
      <w:r w:rsidRPr="00523DB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23DB4">
        <w:rPr>
          <w:rFonts w:ascii="Times New Roman" w:hAnsi="Times New Roman" w:cs="Times New Roman"/>
          <w:sz w:val="24"/>
          <w:szCs w:val="24"/>
        </w:rPr>
        <w:t xml:space="preserve">- Время прохождения (от 10 до 20 минут на прохождение станции) - Тематический реквизит (форма, футболки, камуфляж, значки, </w:t>
      </w:r>
      <w:proofErr w:type="spellStart"/>
      <w:r w:rsidRPr="00523DB4">
        <w:rPr>
          <w:rFonts w:ascii="Times New Roman" w:hAnsi="Times New Roman" w:cs="Times New Roman"/>
          <w:sz w:val="24"/>
          <w:szCs w:val="24"/>
        </w:rPr>
        <w:t>бейджи</w:t>
      </w:r>
      <w:proofErr w:type="spellEnd"/>
      <w:r w:rsidRPr="00523DB4">
        <w:rPr>
          <w:rFonts w:ascii="Times New Roman" w:hAnsi="Times New Roman" w:cs="Times New Roman"/>
          <w:sz w:val="24"/>
          <w:szCs w:val="24"/>
        </w:rPr>
        <w:t>) - Оформление (флажки, указатели, схемы, которые могут быть подсказками) - Задания (легенда, по которой подросткам необходимо прийти к принятию решения; связываясь в логическую цепочку, легенда приводит к конечному результату.</w:t>
      </w:r>
      <w:proofErr w:type="gramEnd"/>
      <w:r w:rsidRPr="00523DB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23DB4">
        <w:rPr>
          <w:rFonts w:ascii="Times New Roman" w:hAnsi="Times New Roman" w:cs="Times New Roman"/>
          <w:sz w:val="24"/>
          <w:szCs w:val="24"/>
        </w:rPr>
        <w:t xml:space="preserve">Под легендой понимается искусственно созданная реальность, в которой проходит действие; в легенде отражена основная цель, которую должны достичь команды) </w:t>
      </w:r>
      <w:proofErr w:type="gramEnd"/>
    </w:p>
    <w:p w:rsidR="00D13880" w:rsidRPr="00523DB4" w:rsidRDefault="00487696" w:rsidP="00523DB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23DB4">
        <w:rPr>
          <w:rFonts w:ascii="Times New Roman" w:hAnsi="Times New Roman" w:cs="Times New Roman"/>
          <w:sz w:val="24"/>
          <w:szCs w:val="24"/>
        </w:rPr>
        <w:t>- Капитан (защищает интересы команды, обосновывает принятое командой решение, берет на себя ответственность в принятии решений) - Команда (объединение добровольцев, по интересам, зарегистрированное в игре) - Карта (карта местности с обязательным указанием последовательности станций, штаба, приза.</w:t>
      </w:r>
      <w:proofErr w:type="gramEnd"/>
      <w:r w:rsidRPr="00523DB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23DB4">
        <w:rPr>
          <w:rFonts w:ascii="Times New Roman" w:hAnsi="Times New Roman" w:cs="Times New Roman"/>
          <w:sz w:val="24"/>
          <w:szCs w:val="24"/>
        </w:rPr>
        <w:t xml:space="preserve">Это может быть карта местности, где происходит действие </w:t>
      </w:r>
      <w:proofErr w:type="spellStart"/>
      <w:r w:rsidRPr="00523DB4">
        <w:rPr>
          <w:rFonts w:ascii="Times New Roman" w:hAnsi="Times New Roman" w:cs="Times New Roman"/>
          <w:sz w:val="24"/>
          <w:szCs w:val="24"/>
        </w:rPr>
        <w:t>квеста</w:t>
      </w:r>
      <w:proofErr w:type="spellEnd"/>
      <w:r w:rsidRPr="00523DB4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D13880" w:rsidRPr="00523DB4" w:rsidRDefault="00487696" w:rsidP="00523DB4">
      <w:pPr>
        <w:rPr>
          <w:rFonts w:ascii="Times New Roman" w:hAnsi="Times New Roman" w:cs="Times New Roman"/>
          <w:sz w:val="24"/>
          <w:szCs w:val="24"/>
        </w:rPr>
      </w:pPr>
      <w:r w:rsidRPr="00523DB4">
        <w:rPr>
          <w:rFonts w:ascii="Times New Roman" w:hAnsi="Times New Roman" w:cs="Times New Roman"/>
          <w:sz w:val="24"/>
          <w:szCs w:val="24"/>
        </w:rPr>
        <w:t xml:space="preserve"> - Ориентиры (подсказки, позволяющие выполнить задания, расшифровать задание, приближающие победу в </w:t>
      </w:r>
      <w:proofErr w:type="spellStart"/>
      <w:r w:rsidRPr="00523DB4">
        <w:rPr>
          <w:rFonts w:ascii="Times New Roman" w:hAnsi="Times New Roman" w:cs="Times New Roman"/>
          <w:sz w:val="24"/>
          <w:szCs w:val="24"/>
        </w:rPr>
        <w:t>квесте</w:t>
      </w:r>
      <w:proofErr w:type="spellEnd"/>
      <w:r w:rsidRPr="00523DB4">
        <w:rPr>
          <w:rFonts w:ascii="Times New Roman" w:hAnsi="Times New Roman" w:cs="Times New Roman"/>
          <w:sz w:val="24"/>
          <w:szCs w:val="24"/>
        </w:rPr>
        <w:t>) - Приз (грамота,</w:t>
      </w:r>
      <w:r w:rsidR="00D13880" w:rsidRPr="00523DB4">
        <w:rPr>
          <w:rFonts w:ascii="Times New Roman" w:hAnsi="Times New Roman" w:cs="Times New Roman"/>
          <w:sz w:val="24"/>
          <w:szCs w:val="24"/>
        </w:rPr>
        <w:t xml:space="preserve"> предмет, сладости и другое)</w:t>
      </w:r>
      <w:proofErr w:type="gramStart"/>
      <w:r w:rsidR="00D13880" w:rsidRPr="00523DB4">
        <w:rPr>
          <w:rFonts w:ascii="Times New Roman" w:hAnsi="Times New Roman" w:cs="Times New Roman"/>
          <w:sz w:val="24"/>
          <w:szCs w:val="24"/>
        </w:rPr>
        <w:t xml:space="preserve"> </w:t>
      </w:r>
      <w:r w:rsidRPr="00523DB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23D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880" w:rsidRPr="00523DB4" w:rsidRDefault="00487696" w:rsidP="00523DB4">
      <w:pPr>
        <w:rPr>
          <w:rFonts w:ascii="Times New Roman" w:hAnsi="Times New Roman" w:cs="Times New Roman"/>
          <w:sz w:val="24"/>
          <w:szCs w:val="24"/>
        </w:rPr>
      </w:pPr>
      <w:r w:rsidRPr="00523DB4">
        <w:rPr>
          <w:rFonts w:ascii="Times New Roman" w:hAnsi="Times New Roman" w:cs="Times New Roman"/>
          <w:sz w:val="24"/>
          <w:szCs w:val="24"/>
        </w:rPr>
        <w:t xml:space="preserve">На заключительном этапе </w:t>
      </w:r>
      <w:proofErr w:type="spellStart"/>
      <w:r w:rsidRPr="00523DB4">
        <w:rPr>
          <w:rFonts w:ascii="Times New Roman" w:hAnsi="Times New Roman" w:cs="Times New Roman"/>
          <w:sz w:val="24"/>
          <w:szCs w:val="24"/>
        </w:rPr>
        <w:t>квеста</w:t>
      </w:r>
      <w:proofErr w:type="spellEnd"/>
      <w:r w:rsidRPr="00523DB4">
        <w:rPr>
          <w:rFonts w:ascii="Times New Roman" w:hAnsi="Times New Roman" w:cs="Times New Roman"/>
          <w:sz w:val="24"/>
          <w:szCs w:val="24"/>
        </w:rPr>
        <w:t xml:space="preserve"> следует провести с подростками-участниками, организаторами рефлексию, чтобы проследить эффективность </w:t>
      </w:r>
      <w:proofErr w:type="spellStart"/>
      <w:r w:rsidRPr="00523DB4">
        <w:rPr>
          <w:rFonts w:ascii="Times New Roman" w:hAnsi="Times New Roman" w:cs="Times New Roman"/>
          <w:sz w:val="24"/>
          <w:szCs w:val="24"/>
        </w:rPr>
        <w:t>квеста</w:t>
      </w:r>
      <w:proofErr w:type="spellEnd"/>
      <w:r w:rsidRPr="00523DB4">
        <w:rPr>
          <w:rFonts w:ascii="Times New Roman" w:hAnsi="Times New Roman" w:cs="Times New Roman"/>
          <w:sz w:val="24"/>
          <w:szCs w:val="24"/>
        </w:rPr>
        <w:t xml:space="preserve">, обозначить недостатки и достоинства, внести необходимые коррективы, составить рекомендации для дальнейшей работы. Самым важным является компонент оценки, так как все, что делали группы должно привести к единому результату и насколько учащиеся постарались при выполнении задания, таким и окажется общий результат. </w:t>
      </w:r>
    </w:p>
    <w:p w:rsidR="00D13880" w:rsidRPr="00523DB4" w:rsidRDefault="00D13880" w:rsidP="00523DB4">
      <w:pPr>
        <w:pStyle w:val="a3"/>
        <w:shd w:val="clear" w:color="auto" w:fill="FFFFFF"/>
        <w:spacing w:line="276" w:lineRule="auto"/>
        <w:rPr>
          <w:color w:val="000000"/>
        </w:rPr>
      </w:pPr>
      <w:r w:rsidRPr="00523DB4">
        <w:rPr>
          <w:b/>
          <w:bCs/>
          <w:color w:val="000000"/>
        </w:rPr>
        <w:t xml:space="preserve">Алгоритм проведения </w:t>
      </w:r>
      <w:proofErr w:type="spellStart"/>
      <w:r w:rsidRPr="00523DB4">
        <w:rPr>
          <w:b/>
          <w:bCs/>
          <w:color w:val="000000"/>
        </w:rPr>
        <w:t>квест</w:t>
      </w:r>
      <w:proofErr w:type="spellEnd"/>
      <w:r w:rsidRPr="00523DB4">
        <w:rPr>
          <w:b/>
          <w:bCs/>
          <w:color w:val="000000"/>
        </w:rPr>
        <w:t>-игры</w:t>
      </w:r>
    </w:p>
    <w:p w:rsidR="00D13880" w:rsidRPr="00523DB4" w:rsidRDefault="00D13880" w:rsidP="00523DB4">
      <w:pPr>
        <w:pStyle w:val="a3"/>
        <w:shd w:val="clear" w:color="auto" w:fill="FFFFFF"/>
        <w:spacing w:line="276" w:lineRule="auto"/>
        <w:rPr>
          <w:color w:val="000000"/>
        </w:rPr>
      </w:pPr>
      <w:r w:rsidRPr="00523DB4">
        <w:rPr>
          <w:color w:val="000000"/>
        </w:rPr>
        <w:lastRenderedPageBreak/>
        <w:t xml:space="preserve">1. Определить цели и задачи </w:t>
      </w:r>
      <w:proofErr w:type="spellStart"/>
      <w:r w:rsidRPr="00523DB4">
        <w:rPr>
          <w:color w:val="000000"/>
        </w:rPr>
        <w:t>квест</w:t>
      </w:r>
      <w:proofErr w:type="spellEnd"/>
      <w:r w:rsidRPr="00523DB4">
        <w:rPr>
          <w:color w:val="000000"/>
        </w:rPr>
        <w:t>-игры.</w:t>
      </w:r>
    </w:p>
    <w:p w:rsidR="00D13880" w:rsidRPr="00523DB4" w:rsidRDefault="00D13880" w:rsidP="00523DB4">
      <w:pPr>
        <w:pStyle w:val="a3"/>
        <w:shd w:val="clear" w:color="auto" w:fill="FFFFFF"/>
        <w:spacing w:line="276" w:lineRule="auto"/>
        <w:rPr>
          <w:color w:val="000000"/>
        </w:rPr>
      </w:pPr>
      <w:r w:rsidRPr="00523DB4">
        <w:rPr>
          <w:color w:val="000000"/>
        </w:rPr>
        <w:t>2. Определить целевую аудиторию (педагоги, дети, родители), ресурсы, выбрать место проведения игры.</w:t>
      </w:r>
    </w:p>
    <w:p w:rsidR="00D13880" w:rsidRPr="00523DB4" w:rsidRDefault="00D13880" w:rsidP="00523DB4">
      <w:pPr>
        <w:pStyle w:val="a3"/>
        <w:shd w:val="clear" w:color="auto" w:fill="FFFFFF"/>
        <w:spacing w:line="276" w:lineRule="auto"/>
        <w:rPr>
          <w:color w:val="000000"/>
        </w:rPr>
      </w:pPr>
      <w:r w:rsidRPr="00523DB4">
        <w:rPr>
          <w:color w:val="000000"/>
        </w:rPr>
        <w:t>3. Определить количество команд.</w:t>
      </w:r>
    </w:p>
    <w:p w:rsidR="00D13880" w:rsidRPr="00523DB4" w:rsidRDefault="00D13880" w:rsidP="00523DB4">
      <w:pPr>
        <w:pStyle w:val="a3"/>
        <w:shd w:val="clear" w:color="auto" w:fill="FFFFFF"/>
        <w:spacing w:line="276" w:lineRule="auto"/>
        <w:rPr>
          <w:color w:val="000000"/>
        </w:rPr>
      </w:pPr>
      <w:r w:rsidRPr="00523DB4">
        <w:rPr>
          <w:color w:val="000000"/>
        </w:rPr>
        <w:t>4. Разработать легенду игры, ее формат и правила, написать сценарий (конспект).</w:t>
      </w:r>
    </w:p>
    <w:p w:rsidR="00D13880" w:rsidRPr="00523DB4" w:rsidRDefault="00D13880" w:rsidP="00523DB4">
      <w:pPr>
        <w:pStyle w:val="a3"/>
        <w:shd w:val="clear" w:color="auto" w:fill="FFFFFF"/>
        <w:spacing w:line="276" w:lineRule="auto"/>
        <w:rPr>
          <w:color w:val="000000"/>
        </w:rPr>
      </w:pPr>
      <w:r w:rsidRPr="00523DB4">
        <w:rPr>
          <w:color w:val="000000"/>
        </w:rPr>
        <w:t>5. Рассчитать количество организаторов и помощников.</w:t>
      </w:r>
    </w:p>
    <w:p w:rsidR="00D13880" w:rsidRPr="00523DB4" w:rsidRDefault="00D13880" w:rsidP="00523DB4">
      <w:pPr>
        <w:pStyle w:val="a3"/>
        <w:shd w:val="clear" w:color="auto" w:fill="FFFFFF"/>
        <w:spacing w:line="276" w:lineRule="auto"/>
        <w:rPr>
          <w:color w:val="000000"/>
        </w:rPr>
      </w:pPr>
      <w:r w:rsidRPr="00523DB4">
        <w:rPr>
          <w:color w:val="000000"/>
        </w:rPr>
        <w:t>6. Составить паспорт прохождения этапов или карту маршрута.</w:t>
      </w:r>
    </w:p>
    <w:p w:rsidR="00D13880" w:rsidRPr="00523DB4" w:rsidRDefault="00D13880" w:rsidP="00523DB4">
      <w:pPr>
        <w:pStyle w:val="a3"/>
        <w:shd w:val="clear" w:color="auto" w:fill="FFFFFF"/>
        <w:spacing w:line="276" w:lineRule="auto"/>
        <w:rPr>
          <w:color w:val="000000"/>
        </w:rPr>
      </w:pPr>
      <w:r w:rsidRPr="00523DB4">
        <w:rPr>
          <w:color w:val="000000"/>
        </w:rPr>
        <w:t xml:space="preserve">7. Подготовить задания, раздаточный материал, необходимое снаряжение и реквизит для </w:t>
      </w:r>
      <w:proofErr w:type="spellStart"/>
      <w:r w:rsidRPr="00523DB4">
        <w:rPr>
          <w:color w:val="000000"/>
        </w:rPr>
        <w:t>квест</w:t>
      </w:r>
      <w:proofErr w:type="spellEnd"/>
      <w:r w:rsidRPr="00523DB4">
        <w:rPr>
          <w:color w:val="000000"/>
        </w:rPr>
        <w:t>-игры.</w:t>
      </w:r>
    </w:p>
    <w:p w:rsidR="00D13880" w:rsidRPr="00523DB4" w:rsidRDefault="00D13880" w:rsidP="00523DB4">
      <w:pPr>
        <w:pStyle w:val="a3"/>
        <w:shd w:val="clear" w:color="auto" w:fill="FFFFFF"/>
        <w:spacing w:line="276" w:lineRule="auto"/>
        <w:rPr>
          <w:color w:val="000000"/>
        </w:rPr>
      </w:pPr>
      <w:r w:rsidRPr="00523DB4">
        <w:rPr>
          <w:color w:val="000000"/>
        </w:rPr>
        <w:t>8. Проведение игры.</w:t>
      </w:r>
    </w:p>
    <w:p w:rsidR="00D13880" w:rsidRPr="00523DB4" w:rsidRDefault="00D13880" w:rsidP="00523DB4">
      <w:pPr>
        <w:pStyle w:val="a3"/>
        <w:shd w:val="clear" w:color="auto" w:fill="FFFFFF"/>
        <w:spacing w:line="276" w:lineRule="auto"/>
        <w:rPr>
          <w:color w:val="000000"/>
        </w:rPr>
      </w:pPr>
      <w:r w:rsidRPr="00523DB4">
        <w:rPr>
          <w:color w:val="000000"/>
        </w:rPr>
        <w:t xml:space="preserve">9. Обобщение и презентация результатов </w:t>
      </w:r>
      <w:proofErr w:type="spellStart"/>
      <w:r w:rsidRPr="00523DB4">
        <w:rPr>
          <w:color w:val="000000"/>
        </w:rPr>
        <w:t>квест</w:t>
      </w:r>
      <w:proofErr w:type="spellEnd"/>
      <w:r w:rsidRPr="00523DB4">
        <w:rPr>
          <w:color w:val="000000"/>
        </w:rPr>
        <w:t>-игры.</w:t>
      </w:r>
    </w:p>
    <w:p w:rsidR="00D13880" w:rsidRPr="00523DB4" w:rsidRDefault="00D13880" w:rsidP="00523DB4">
      <w:pPr>
        <w:pStyle w:val="a3"/>
        <w:shd w:val="clear" w:color="auto" w:fill="FFFFFF"/>
        <w:spacing w:line="276" w:lineRule="auto"/>
        <w:rPr>
          <w:color w:val="000000"/>
        </w:rPr>
      </w:pPr>
      <w:r w:rsidRPr="00523DB4">
        <w:rPr>
          <w:color w:val="000000"/>
        </w:rPr>
        <w:t>10. Провести анализ полученных результатов.</w:t>
      </w:r>
    </w:p>
    <w:p w:rsidR="00D13880" w:rsidRPr="00523DB4" w:rsidRDefault="00D13880" w:rsidP="00523DB4">
      <w:pPr>
        <w:pStyle w:val="a3"/>
        <w:shd w:val="clear" w:color="auto" w:fill="FFFFFF"/>
        <w:spacing w:line="276" w:lineRule="auto"/>
        <w:rPr>
          <w:color w:val="000000"/>
        </w:rPr>
      </w:pPr>
      <w:r w:rsidRPr="00523DB4">
        <w:rPr>
          <w:b/>
          <w:bCs/>
          <w:color w:val="000000"/>
        </w:rPr>
        <w:t xml:space="preserve">Принципы построения </w:t>
      </w:r>
      <w:proofErr w:type="spellStart"/>
      <w:r w:rsidRPr="00523DB4">
        <w:rPr>
          <w:b/>
          <w:bCs/>
          <w:color w:val="000000"/>
        </w:rPr>
        <w:t>квеста</w:t>
      </w:r>
      <w:proofErr w:type="spellEnd"/>
    </w:p>
    <w:p w:rsidR="00D13880" w:rsidRPr="00523DB4" w:rsidRDefault="00D13880" w:rsidP="00523DB4">
      <w:pPr>
        <w:pStyle w:val="a3"/>
        <w:shd w:val="clear" w:color="auto" w:fill="FFFFFF"/>
        <w:spacing w:line="276" w:lineRule="auto"/>
        <w:rPr>
          <w:color w:val="000000"/>
        </w:rPr>
      </w:pPr>
      <w:r w:rsidRPr="00523DB4">
        <w:rPr>
          <w:color w:val="000000"/>
        </w:rPr>
        <w:t>1. Принцип навигации.</w:t>
      </w:r>
      <w:r w:rsidRPr="00523DB4">
        <w:rPr>
          <w:b/>
          <w:bCs/>
          <w:color w:val="000000"/>
        </w:rPr>
        <w:t> </w:t>
      </w:r>
      <w:r w:rsidRPr="00523DB4">
        <w:rPr>
          <w:color w:val="000000"/>
        </w:rPr>
        <w:t>Педагог выступает как координатор процесса образования, мотивирует и направляет учащихся.</w:t>
      </w:r>
    </w:p>
    <w:p w:rsidR="00D13880" w:rsidRPr="00523DB4" w:rsidRDefault="00D13880" w:rsidP="00523DB4">
      <w:pPr>
        <w:pStyle w:val="a3"/>
        <w:shd w:val="clear" w:color="auto" w:fill="FFFFFF"/>
        <w:spacing w:line="276" w:lineRule="auto"/>
        <w:rPr>
          <w:color w:val="000000"/>
        </w:rPr>
      </w:pPr>
      <w:r w:rsidRPr="00523DB4">
        <w:rPr>
          <w:color w:val="000000"/>
        </w:rPr>
        <w:t>2. Принцип доступности заданий.</w:t>
      </w:r>
      <w:r w:rsidRPr="00523DB4">
        <w:rPr>
          <w:b/>
          <w:bCs/>
          <w:color w:val="000000"/>
        </w:rPr>
        <w:t> </w:t>
      </w:r>
      <w:r w:rsidRPr="00523DB4">
        <w:rPr>
          <w:color w:val="000000"/>
        </w:rPr>
        <w:t>Задания соответствуют возрасту и индивидуальным особенностям учащихся.</w:t>
      </w:r>
    </w:p>
    <w:p w:rsidR="00D13880" w:rsidRPr="00523DB4" w:rsidRDefault="00D13880" w:rsidP="00523DB4">
      <w:pPr>
        <w:pStyle w:val="a3"/>
        <w:shd w:val="clear" w:color="auto" w:fill="FFFFFF"/>
        <w:spacing w:line="276" w:lineRule="auto"/>
        <w:rPr>
          <w:color w:val="000000"/>
        </w:rPr>
      </w:pPr>
      <w:r w:rsidRPr="00523DB4">
        <w:rPr>
          <w:color w:val="000000"/>
        </w:rPr>
        <w:t>3. Принцип системности.</w:t>
      </w:r>
      <w:r w:rsidRPr="00523DB4">
        <w:rPr>
          <w:b/>
          <w:bCs/>
          <w:color w:val="000000"/>
        </w:rPr>
        <w:t> </w:t>
      </w:r>
      <w:r w:rsidRPr="00523DB4">
        <w:rPr>
          <w:color w:val="000000"/>
        </w:rPr>
        <w:t xml:space="preserve">Задания логически связаны друг с другом, а также с заданиями ранее пройденных этапов </w:t>
      </w:r>
      <w:proofErr w:type="spellStart"/>
      <w:r w:rsidRPr="00523DB4">
        <w:rPr>
          <w:color w:val="000000"/>
        </w:rPr>
        <w:t>квеста</w:t>
      </w:r>
      <w:proofErr w:type="spellEnd"/>
      <w:r w:rsidRPr="00523DB4">
        <w:rPr>
          <w:color w:val="000000"/>
        </w:rPr>
        <w:t>.</w:t>
      </w:r>
    </w:p>
    <w:p w:rsidR="00D13880" w:rsidRPr="00523DB4" w:rsidRDefault="00D13880" w:rsidP="00523DB4">
      <w:pPr>
        <w:pStyle w:val="a3"/>
        <w:shd w:val="clear" w:color="auto" w:fill="FFFFFF"/>
        <w:spacing w:line="276" w:lineRule="auto"/>
        <w:rPr>
          <w:color w:val="000000"/>
        </w:rPr>
      </w:pPr>
      <w:r w:rsidRPr="00523DB4">
        <w:rPr>
          <w:color w:val="000000"/>
        </w:rPr>
        <w:t>4. Принцип эмоциональной окрашенности заданий.</w:t>
      </w:r>
      <w:r w:rsidRPr="00523DB4">
        <w:rPr>
          <w:b/>
          <w:bCs/>
          <w:color w:val="000000"/>
        </w:rPr>
        <w:t> </w:t>
      </w:r>
      <w:r w:rsidRPr="00523DB4">
        <w:rPr>
          <w:color w:val="000000"/>
        </w:rPr>
        <w:t>Образовательные задачи реализуются при помощи игровых методов и приемов.</w:t>
      </w:r>
    </w:p>
    <w:p w:rsidR="00D13880" w:rsidRPr="00523DB4" w:rsidRDefault="00D13880" w:rsidP="00523DB4">
      <w:pPr>
        <w:pStyle w:val="a3"/>
        <w:shd w:val="clear" w:color="auto" w:fill="FFFFFF"/>
        <w:spacing w:line="276" w:lineRule="auto"/>
        <w:rPr>
          <w:color w:val="000000"/>
        </w:rPr>
      </w:pPr>
      <w:r w:rsidRPr="00523DB4">
        <w:rPr>
          <w:color w:val="000000"/>
        </w:rPr>
        <w:t>5. Принцип интеграции.</w:t>
      </w:r>
      <w:r w:rsidRPr="00523DB4">
        <w:rPr>
          <w:b/>
          <w:bCs/>
          <w:color w:val="000000"/>
        </w:rPr>
        <w:t> </w:t>
      </w:r>
      <w:r w:rsidRPr="00523DB4">
        <w:rPr>
          <w:color w:val="000000"/>
        </w:rPr>
        <w:t xml:space="preserve">Использование различных видов образовательной деятельности учащихся при проведении </w:t>
      </w:r>
      <w:proofErr w:type="spellStart"/>
      <w:r w:rsidRPr="00523DB4">
        <w:rPr>
          <w:color w:val="000000"/>
        </w:rPr>
        <w:t>квеста</w:t>
      </w:r>
      <w:proofErr w:type="spellEnd"/>
      <w:r w:rsidRPr="00523DB4">
        <w:rPr>
          <w:color w:val="000000"/>
        </w:rPr>
        <w:t>.</w:t>
      </w:r>
    </w:p>
    <w:p w:rsidR="00D13880" w:rsidRPr="00523DB4" w:rsidRDefault="00D13880" w:rsidP="00523DB4">
      <w:pPr>
        <w:pStyle w:val="a3"/>
        <w:shd w:val="clear" w:color="auto" w:fill="FFFFFF"/>
        <w:spacing w:line="276" w:lineRule="auto"/>
        <w:rPr>
          <w:color w:val="000000"/>
        </w:rPr>
      </w:pPr>
      <w:r w:rsidRPr="00523DB4">
        <w:rPr>
          <w:color w:val="000000"/>
        </w:rPr>
        <w:t>6. Принцип разумности по времени. </w:t>
      </w:r>
      <w:proofErr w:type="spellStart"/>
      <w:r w:rsidRPr="00523DB4">
        <w:rPr>
          <w:color w:val="000000"/>
        </w:rPr>
        <w:t>Квест</w:t>
      </w:r>
      <w:proofErr w:type="spellEnd"/>
      <w:r w:rsidRPr="00523DB4">
        <w:rPr>
          <w:color w:val="000000"/>
        </w:rPr>
        <w:t xml:space="preserve"> может быть краткосрочным, а может носить длительный характер, когда на прохождение заданий уходит несколько дней. При этом организаторы </w:t>
      </w:r>
      <w:proofErr w:type="spellStart"/>
      <w:r w:rsidRPr="00523DB4">
        <w:rPr>
          <w:color w:val="000000"/>
        </w:rPr>
        <w:t>квеста</w:t>
      </w:r>
      <w:proofErr w:type="spellEnd"/>
      <w:r w:rsidRPr="00523DB4">
        <w:rPr>
          <w:color w:val="000000"/>
        </w:rPr>
        <w:t xml:space="preserve"> должны учитывать возрастные особенности учащихся.</w:t>
      </w:r>
    </w:p>
    <w:p w:rsidR="00D13880" w:rsidRPr="00523DB4" w:rsidRDefault="00D13880" w:rsidP="00523DB4">
      <w:pPr>
        <w:pStyle w:val="a3"/>
        <w:shd w:val="clear" w:color="auto" w:fill="FFFFFF"/>
        <w:spacing w:line="276" w:lineRule="auto"/>
        <w:rPr>
          <w:color w:val="000000"/>
        </w:rPr>
      </w:pPr>
      <w:r w:rsidRPr="00523DB4">
        <w:rPr>
          <w:color w:val="000000"/>
        </w:rPr>
        <w:t>7. Принцип добровольности образовательных действий учащегося.</w:t>
      </w:r>
    </w:p>
    <w:p w:rsidR="00D13880" w:rsidRPr="00523DB4" w:rsidRDefault="00D13880" w:rsidP="00523DB4">
      <w:pPr>
        <w:pStyle w:val="a3"/>
        <w:shd w:val="clear" w:color="auto" w:fill="FFFFFF"/>
        <w:spacing w:line="276" w:lineRule="auto"/>
        <w:rPr>
          <w:color w:val="000000"/>
        </w:rPr>
      </w:pPr>
      <w:r w:rsidRPr="00523DB4">
        <w:rPr>
          <w:color w:val="000000"/>
        </w:rPr>
        <w:t>8.</w:t>
      </w:r>
      <w:r w:rsidRPr="00523DB4">
        <w:rPr>
          <w:b/>
          <w:bCs/>
          <w:color w:val="000000"/>
        </w:rPr>
        <w:t> </w:t>
      </w:r>
      <w:r w:rsidRPr="00523DB4">
        <w:rPr>
          <w:color w:val="000000"/>
        </w:rPr>
        <w:t>Принцип присутствия импровизационной экспромтной составляющей. Педагог на протяжении всей игры может менять мизансцены, добавлять или убирать задания, важна естественность и позитивная эмоциональная окраска происходящего.</w:t>
      </w:r>
    </w:p>
    <w:p w:rsidR="00D13880" w:rsidRPr="00523DB4" w:rsidRDefault="00D13880" w:rsidP="00523DB4">
      <w:pPr>
        <w:pStyle w:val="a3"/>
        <w:shd w:val="clear" w:color="auto" w:fill="FFFFFF"/>
        <w:spacing w:line="276" w:lineRule="auto"/>
        <w:rPr>
          <w:color w:val="000000"/>
        </w:rPr>
      </w:pPr>
      <w:proofErr w:type="spellStart"/>
      <w:r w:rsidRPr="00523DB4">
        <w:rPr>
          <w:color w:val="000000"/>
        </w:rPr>
        <w:lastRenderedPageBreak/>
        <w:t>Квест</w:t>
      </w:r>
      <w:proofErr w:type="spellEnd"/>
      <w:r w:rsidRPr="00523DB4">
        <w:rPr>
          <w:color w:val="000000"/>
        </w:rPr>
        <w:t>-игра объединяет все образовательные области, и решение поставленных задач происходит через практическое применение разнообразных видов детской деятельности:</w:t>
      </w:r>
    </w:p>
    <w:p w:rsidR="00D13880" w:rsidRPr="00523DB4" w:rsidRDefault="00D13880" w:rsidP="00523DB4">
      <w:pPr>
        <w:pStyle w:val="a3"/>
        <w:shd w:val="clear" w:color="auto" w:fill="FFFFFF"/>
        <w:spacing w:line="276" w:lineRule="auto"/>
        <w:rPr>
          <w:color w:val="000000"/>
        </w:rPr>
      </w:pPr>
      <w:r w:rsidRPr="00523DB4">
        <w:rPr>
          <w:color w:val="000000"/>
        </w:rPr>
        <w:t>игровой;</w:t>
      </w:r>
    </w:p>
    <w:p w:rsidR="00D13880" w:rsidRPr="00523DB4" w:rsidRDefault="00D13880" w:rsidP="00523DB4">
      <w:pPr>
        <w:pStyle w:val="a3"/>
        <w:shd w:val="clear" w:color="auto" w:fill="FFFFFF"/>
        <w:spacing w:line="276" w:lineRule="auto"/>
        <w:rPr>
          <w:color w:val="000000"/>
        </w:rPr>
      </w:pPr>
      <w:r w:rsidRPr="00523DB4">
        <w:rPr>
          <w:color w:val="000000"/>
        </w:rPr>
        <w:t>коммуникативной;</w:t>
      </w:r>
    </w:p>
    <w:p w:rsidR="00D13880" w:rsidRPr="00523DB4" w:rsidRDefault="00D13880" w:rsidP="00523DB4">
      <w:pPr>
        <w:pStyle w:val="a3"/>
        <w:shd w:val="clear" w:color="auto" w:fill="FFFFFF"/>
        <w:spacing w:line="276" w:lineRule="auto"/>
        <w:rPr>
          <w:color w:val="000000"/>
        </w:rPr>
      </w:pPr>
      <w:r w:rsidRPr="00523DB4">
        <w:rPr>
          <w:color w:val="000000"/>
        </w:rPr>
        <w:t>продуктивной;</w:t>
      </w:r>
    </w:p>
    <w:p w:rsidR="00D13880" w:rsidRPr="00523DB4" w:rsidRDefault="00D13880" w:rsidP="00523DB4">
      <w:pPr>
        <w:pStyle w:val="a3"/>
        <w:shd w:val="clear" w:color="auto" w:fill="FFFFFF"/>
        <w:spacing w:line="276" w:lineRule="auto"/>
        <w:rPr>
          <w:color w:val="000000"/>
        </w:rPr>
      </w:pPr>
      <w:r w:rsidRPr="00523DB4">
        <w:rPr>
          <w:color w:val="000000"/>
        </w:rPr>
        <w:t>познавательно-исследовательской;</w:t>
      </w:r>
    </w:p>
    <w:p w:rsidR="00D13880" w:rsidRPr="00523DB4" w:rsidRDefault="00D13880" w:rsidP="00523DB4">
      <w:pPr>
        <w:pStyle w:val="a3"/>
        <w:shd w:val="clear" w:color="auto" w:fill="FFFFFF"/>
        <w:spacing w:line="276" w:lineRule="auto"/>
        <w:rPr>
          <w:color w:val="000000"/>
        </w:rPr>
      </w:pPr>
      <w:r w:rsidRPr="00523DB4">
        <w:rPr>
          <w:color w:val="000000"/>
        </w:rPr>
        <w:t xml:space="preserve">самообслуживание и </w:t>
      </w:r>
      <w:proofErr w:type="gramStart"/>
      <w:r w:rsidRPr="00523DB4">
        <w:rPr>
          <w:color w:val="000000"/>
        </w:rPr>
        <w:t>трудовой</w:t>
      </w:r>
      <w:proofErr w:type="gramEnd"/>
      <w:r w:rsidRPr="00523DB4">
        <w:rPr>
          <w:color w:val="000000"/>
        </w:rPr>
        <w:t>;</w:t>
      </w:r>
    </w:p>
    <w:p w:rsidR="00D13880" w:rsidRPr="00523DB4" w:rsidRDefault="00D13880" w:rsidP="00523DB4">
      <w:pPr>
        <w:pStyle w:val="a3"/>
        <w:shd w:val="clear" w:color="auto" w:fill="FFFFFF"/>
        <w:spacing w:line="276" w:lineRule="auto"/>
        <w:rPr>
          <w:color w:val="000000"/>
        </w:rPr>
      </w:pPr>
      <w:r w:rsidRPr="00523DB4">
        <w:rPr>
          <w:color w:val="000000"/>
        </w:rPr>
        <w:t>музыкально-художественной;</w:t>
      </w:r>
    </w:p>
    <w:p w:rsidR="00D13880" w:rsidRPr="00523DB4" w:rsidRDefault="00D13880" w:rsidP="00523DB4">
      <w:pPr>
        <w:pStyle w:val="a3"/>
        <w:shd w:val="clear" w:color="auto" w:fill="FFFFFF"/>
        <w:spacing w:line="276" w:lineRule="auto"/>
        <w:rPr>
          <w:color w:val="000000"/>
        </w:rPr>
      </w:pPr>
      <w:r w:rsidRPr="00523DB4">
        <w:rPr>
          <w:color w:val="000000"/>
        </w:rPr>
        <w:t>восприятие художественной литературы и фольклора;</w:t>
      </w:r>
    </w:p>
    <w:p w:rsidR="00D13880" w:rsidRPr="00523DB4" w:rsidRDefault="00D13880" w:rsidP="00523DB4">
      <w:pPr>
        <w:pStyle w:val="a3"/>
        <w:shd w:val="clear" w:color="auto" w:fill="FFFFFF"/>
        <w:spacing w:line="276" w:lineRule="auto"/>
        <w:rPr>
          <w:color w:val="000000"/>
        </w:rPr>
      </w:pPr>
      <w:r w:rsidRPr="00523DB4">
        <w:rPr>
          <w:color w:val="000000"/>
        </w:rPr>
        <w:t>двигательной;</w:t>
      </w:r>
    </w:p>
    <w:p w:rsidR="00D13880" w:rsidRPr="00523DB4" w:rsidRDefault="00D13880" w:rsidP="00523DB4">
      <w:pPr>
        <w:pStyle w:val="a3"/>
        <w:shd w:val="clear" w:color="auto" w:fill="FFFFFF"/>
        <w:spacing w:line="276" w:lineRule="auto"/>
        <w:rPr>
          <w:color w:val="000000"/>
        </w:rPr>
      </w:pPr>
      <w:r w:rsidRPr="00523DB4">
        <w:rPr>
          <w:color w:val="000000"/>
        </w:rPr>
        <w:t>конструирование.</w:t>
      </w:r>
    </w:p>
    <w:p w:rsidR="00D13880" w:rsidRPr="00523DB4" w:rsidRDefault="00D13880" w:rsidP="00523DB4">
      <w:pPr>
        <w:pStyle w:val="a3"/>
        <w:shd w:val="clear" w:color="auto" w:fill="FFFFFF"/>
        <w:spacing w:line="276" w:lineRule="auto"/>
        <w:rPr>
          <w:color w:val="000000"/>
        </w:rPr>
      </w:pPr>
      <w:r w:rsidRPr="00523DB4">
        <w:rPr>
          <w:b/>
          <w:bCs/>
          <w:color w:val="000000"/>
        </w:rPr>
        <w:t>Приёмы:</w:t>
      </w:r>
    </w:p>
    <w:p w:rsidR="00D13880" w:rsidRPr="00523DB4" w:rsidRDefault="00D13880" w:rsidP="00523DB4">
      <w:pPr>
        <w:pStyle w:val="a3"/>
        <w:shd w:val="clear" w:color="auto" w:fill="FFFFFF"/>
        <w:spacing w:line="276" w:lineRule="auto"/>
        <w:rPr>
          <w:color w:val="000000"/>
        </w:rPr>
      </w:pPr>
      <w:r w:rsidRPr="00523DB4">
        <w:rPr>
          <w:color w:val="000000"/>
        </w:rPr>
        <w:t>игры разной направленности;</w:t>
      </w:r>
    </w:p>
    <w:p w:rsidR="00D13880" w:rsidRPr="00523DB4" w:rsidRDefault="00D13880" w:rsidP="00523DB4">
      <w:pPr>
        <w:pStyle w:val="a3"/>
        <w:shd w:val="clear" w:color="auto" w:fill="FFFFFF"/>
        <w:spacing w:line="276" w:lineRule="auto"/>
        <w:rPr>
          <w:color w:val="000000"/>
        </w:rPr>
      </w:pPr>
      <w:r w:rsidRPr="00523DB4">
        <w:rPr>
          <w:color w:val="000000"/>
        </w:rPr>
        <w:t>арт-терапия;</w:t>
      </w:r>
    </w:p>
    <w:p w:rsidR="00D13880" w:rsidRPr="00523DB4" w:rsidRDefault="00D13880" w:rsidP="00523DB4">
      <w:pPr>
        <w:pStyle w:val="a3"/>
        <w:shd w:val="clear" w:color="auto" w:fill="FFFFFF"/>
        <w:spacing w:line="276" w:lineRule="auto"/>
        <w:rPr>
          <w:color w:val="000000"/>
        </w:rPr>
      </w:pPr>
      <w:r w:rsidRPr="00523DB4">
        <w:rPr>
          <w:color w:val="000000"/>
        </w:rPr>
        <w:t>интеллектуальные викторины;</w:t>
      </w:r>
    </w:p>
    <w:p w:rsidR="00D13880" w:rsidRPr="00523DB4" w:rsidRDefault="00D13880" w:rsidP="00523DB4">
      <w:pPr>
        <w:pStyle w:val="a3"/>
        <w:shd w:val="clear" w:color="auto" w:fill="FFFFFF"/>
        <w:spacing w:line="276" w:lineRule="auto"/>
        <w:rPr>
          <w:color w:val="000000"/>
        </w:rPr>
      </w:pPr>
      <w:r w:rsidRPr="00523DB4">
        <w:rPr>
          <w:color w:val="000000"/>
        </w:rPr>
        <w:t>задания творческого характера;</w:t>
      </w:r>
    </w:p>
    <w:p w:rsidR="00D13880" w:rsidRPr="00523DB4" w:rsidRDefault="00D13880" w:rsidP="00523DB4">
      <w:pPr>
        <w:pStyle w:val="a3"/>
        <w:shd w:val="clear" w:color="auto" w:fill="FFFFFF"/>
        <w:spacing w:line="276" w:lineRule="auto"/>
        <w:rPr>
          <w:color w:val="000000"/>
        </w:rPr>
      </w:pPr>
      <w:r w:rsidRPr="00523DB4">
        <w:rPr>
          <w:color w:val="000000"/>
        </w:rPr>
        <w:t xml:space="preserve">загадки, кроссворды, ребусы, </w:t>
      </w:r>
      <w:proofErr w:type="spellStart"/>
      <w:r w:rsidRPr="00523DB4">
        <w:rPr>
          <w:color w:val="000000"/>
        </w:rPr>
        <w:t>пазлы</w:t>
      </w:r>
      <w:proofErr w:type="spellEnd"/>
      <w:r w:rsidRPr="00523DB4">
        <w:rPr>
          <w:color w:val="000000"/>
        </w:rPr>
        <w:t>;</w:t>
      </w:r>
    </w:p>
    <w:p w:rsidR="00D13880" w:rsidRPr="00523DB4" w:rsidRDefault="00D13880" w:rsidP="00523DB4">
      <w:pPr>
        <w:pStyle w:val="a3"/>
        <w:shd w:val="clear" w:color="auto" w:fill="FFFFFF"/>
        <w:spacing w:line="276" w:lineRule="auto"/>
        <w:rPr>
          <w:color w:val="000000"/>
        </w:rPr>
      </w:pPr>
      <w:r w:rsidRPr="00523DB4">
        <w:rPr>
          <w:color w:val="000000"/>
        </w:rPr>
        <w:t>конструирование, моделирование;</w:t>
      </w:r>
    </w:p>
    <w:p w:rsidR="00D13880" w:rsidRPr="00523DB4" w:rsidRDefault="00D13880" w:rsidP="00523DB4">
      <w:pPr>
        <w:pStyle w:val="a3"/>
        <w:shd w:val="clear" w:color="auto" w:fill="FFFFFF"/>
        <w:spacing w:line="276" w:lineRule="auto"/>
        <w:rPr>
          <w:color w:val="000000"/>
        </w:rPr>
      </w:pPr>
      <w:r w:rsidRPr="00523DB4">
        <w:rPr>
          <w:color w:val="000000"/>
        </w:rPr>
        <w:t>экспериментирование;</w:t>
      </w:r>
    </w:p>
    <w:p w:rsidR="00D13880" w:rsidRPr="00523DB4" w:rsidRDefault="00D13880" w:rsidP="00523DB4">
      <w:pPr>
        <w:pStyle w:val="a3"/>
        <w:shd w:val="clear" w:color="auto" w:fill="FFFFFF"/>
        <w:spacing w:line="276" w:lineRule="auto"/>
        <w:rPr>
          <w:color w:val="000000"/>
        </w:rPr>
      </w:pPr>
      <w:r w:rsidRPr="00523DB4">
        <w:rPr>
          <w:color w:val="000000"/>
        </w:rPr>
        <w:t>лабиринт.</w:t>
      </w:r>
    </w:p>
    <w:p w:rsidR="003976C7" w:rsidRPr="00523DB4" w:rsidRDefault="003976C7" w:rsidP="00523DB4">
      <w:pPr>
        <w:pStyle w:val="a3"/>
        <w:shd w:val="clear" w:color="auto" w:fill="FFFFFF"/>
        <w:spacing w:line="276" w:lineRule="auto"/>
        <w:rPr>
          <w:color w:val="000000"/>
        </w:rPr>
      </w:pPr>
    </w:p>
    <w:p w:rsidR="003976C7" w:rsidRPr="00523DB4" w:rsidRDefault="003976C7" w:rsidP="00523DB4">
      <w:pPr>
        <w:pStyle w:val="a3"/>
        <w:shd w:val="clear" w:color="auto" w:fill="FFFFFF"/>
        <w:spacing w:line="276" w:lineRule="auto"/>
        <w:rPr>
          <w:color w:val="000000"/>
        </w:rPr>
      </w:pPr>
    </w:p>
    <w:p w:rsidR="00885987" w:rsidRPr="00523DB4" w:rsidRDefault="00885987" w:rsidP="00523DB4">
      <w:pPr>
        <w:pStyle w:val="a3"/>
        <w:shd w:val="clear" w:color="auto" w:fill="FFFFFF"/>
        <w:spacing w:line="276" w:lineRule="auto"/>
        <w:rPr>
          <w:color w:val="000000"/>
        </w:rPr>
      </w:pPr>
    </w:p>
    <w:p w:rsidR="00885987" w:rsidRPr="00523DB4" w:rsidRDefault="00885987" w:rsidP="00523DB4">
      <w:pPr>
        <w:pStyle w:val="a3"/>
        <w:shd w:val="clear" w:color="auto" w:fill="FFFFFF"/>
        <w:spacing w:line="276" w:lineRule="auto"/>
        <w:rPr>
          <w:color w:val="000000"/>
        </w:rPr>
      </w:pPr>
    </w:p>
    <w:p w:rsidR="00885987" w:rsidRPr="00523DB4" w:rsidRDefault="00885987" w:rsidP="00523DB4">
      <w:pPr>
        <w:pStyle w:val="a3"/>
        <w:shd w:val="clear" w:color="auto" w:fill="FFFFFF"/>
        <w:spacing w:line="276" w:lineRule="auto"/>
        <w:rPr>
          <w:color w:val="000000"/>
        </w:rPr>
      </w:pPr>
    </w:p>
    <w:p w:rsidR="00885987" w:rsidRPr="00523DB4" w:rsidRDefault="00885987" w:rsidP="00523DB4">
      <w:pPr>
        <w:pStyle w:val="a3"/>
        <w:shd w:val="clear" w:color="auto" w:fill="FFFFFF"/>
        <w:rPr>
          <w:color w:val="000000"/>
        </w:rPr>
      </w:pPr>
    </w:p>
    <w:p w:rsidR="00885987" w:rsidRPr="00523DB4" w:rsidRDefault="00885987" w:rsidP="00523DB4">
      <w:pPr>
        <w:pStyle w:val="a3"/>
        <w:shd w:val="clear" w:color="auto" w:fill="FFFFFF"/>
        <w:rPr>
          <w:color w:val="000000"/>
        </w:rPr>
      </w:pPr>
    </w:p>
    <w:p w:rsidR="00523DB4" w:rsidRDefault="00523DB4" w:rsidP="00885987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3DB4" w:rsidRDefault="00523DB4" w:rsidP="00885987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5987" w:rsidRPr="00A3545B" w:rsidRDefault="00885987" w:rsidP="00885987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545B">
        <w:rPr>
          <w:rFonts w:ascii="Times New Roman" w:hAnsi="Times New Roman" w:cs="Times New Roman"/>
          <w:b/>
          <w:sz w:val="24"/>
          <w:szCs w:val="24"/>
        </w:rPr>
        <w:t>ПР</w:t>
      </w:r>
      <w:r w:rsidR="00523DB4">
        <w:rPr>
          <w:rFonts w:ascii="Times New Roman" w:hAnsi="Times New Roman" w:cs="Times New Roman"/>
          <w:b/>
          <w:sz w:val="24"/>
          <w:szCs w:val="24"/>
        </w:rPr>
        <w:t xml:space="preserve">ОГРАММА КРАЕВЕДЧЕСКОГО КВЕСТА </w:t>
      </w:r>
      <w:r w:rsidRPr="00A3545B">
        <w:rPr>
          <w:rFonts w:ascii="Times New Roman" w:hAnsi="Times New Roman" w:cs="Times New Roman"/>
          <w:b/>
          <w:sz w:val="24"/>
          <w:szCs w:val="24"/>
        </w:rPr>
        <w:t>(БЫТ</w:t>
      </w:r>
      <w:proofErr w:type="gramStart"/>
      <w:r w:rsidRPr="00A3545B">
        <w:rPr>
          <w:rFonts w:ascii="Times New Roman" w:hAnsi="Times New Roman" w:cs="Times New Roman"/>
          <w:b/>
          <w:sz w:val="24"/>
          <w:szCs w:val="24"/>
        </w:rPr>
        <w:t>,К</w:t>
      </w:r>
      <w:proofErr w:type="gramEnd"/>
      <w:r w:rsidRPr="00A3545B">
        <w:rPr>
          <w:rFonts w:ascii="Times New Roman" w:hAnsi="Times New Roman" w:cs="Times New Roman"/>
          <w:b/>
          <w:sz w:val="24"/>
          <w:szCs w:val="24"/>
        </w:rPr>
        <w:t>УЛЬТУРА, ИСТОРИЯ, ТРАДИЦИИ ТАТАРСТАНА)</w:t>
      </w:r>
    </w:p>
    <w:p w:rsidR="00885987" w:rsidRDefault="00885987" w:rsidP="00885987">
      <w:pPr>
        <w:rPr>
          <w:rFonts w:ascii="Times New Roman" w:hAnsi="Times New Roman" w:cs="Times New Roman"/>
          <w:b/>
          <w:sz w:val="24"/>
          <w:szCs w:val="24"/>
        </w:rPr>
      </w:pPr>
      <w:r w:rsidRPr="00A3545B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A3545B">
        <w:rPr>
          <w:rFonts w:ascii="Times New Roman" w:hAnsi="Times New Roman" w:cs="Times New Roman"/>
          <w:b/>
          <w:sz w:val="24"/>
          <w:szCs w:val="24"/>
        </w:rPr>
        <w:t xml:space="preserve"> КВЕСТ « БЕЗ БУЛДЫРАБЫЗ</w:t>
      </w:r>
      <w:r>
        <w:rPr>
          <w:rFonts w:ascii="Times New Roman" w:hAnsi="Times New Roman" w:cs="Times New Roman"/>
          <w:b/>
          <w:sz w:val="24"/>
          <w:szCs w:val="24"/>
        </w:rPr>
        <w:t>. МЫ МОЖЕМ</w:t>
      </w:r>
      <w:r w:rsidRPr="00A3545B">
        <w:rPr>
          <w:rFonts w:ascii="Times New Roman" w:hAnsi="Times New Roman" w:cs="Times New Roman"/>
          <w:b/>
          <w:sz w:val="24"/>
          <w:szCs w:val="24"/>
        </w:rPr>
        <w:t>»</w:t>
      </w:r>
    </w:p>
    <w:p w:rsidR="00885987" w:rsidRPr="00885987" w:rsidRDefault="00885987" w:rsidP="00885987">
      <w:pPr>
        <w:rPr>
          <w:rFonts w:ascii="Times New Roman" w:hAnsi="Times New Roman" w:cs="Times New Roman"/>
          <w:sz w:val="24"/>
          <w:szCs w:val="24"/>
        </w:rPr>
      </w:pPr>
      <w:r w:rsidRPr="00885987">
        <w:rPr>
          <w:rFonts w:ascii="Times New Roman" w:hAnsi="Times New Roman" w:cs="Times New Roman"/>
          <w:sz w:val="24"/>
          <w:szCs w:val="24"/>
        </w:rPr>
        <w:t>Цель мероприятия: вовлечение детей, подростков в активный, интеллектуальный отдых, воспитания у них гражданственности, любви к своей малой Родине.</w:t>
      </w:r>
    </w:p>
    <w:p w:rsidR="00523DB4" w:rsidRDefault="00885987" w:rsidP="00885987">
      <w:pPr>
        <w:rPr>
          <w:rFonts w:ascii="Times New Roman" w:hAnsi="Times New Roman" w:cs="Times New Roman"/>
          <w:sz w:val="24"/>
          <w:szCs w:val="24"/>
        </w:rPr>
      </w:pPr>
      <w:r w:rsidRPr="00885987">
        <w:rPr>
          <w:rFonts w:ascii="Times New Roman" w:hAnsi="Times New Roman" w:cs="Times New Roman"/>
          <w:sz w:val="24"/>
          <w:szCs w:val="24"/>
        </w:rPr>
        <w:t xml:space="preserve"> Задачи: </w:t>
      </w:r>
    </w:p>
    <w:p w:rsidR="00885987" w:rsidRPr="00885987" w:rsidRDefault="00885987" w:rsidP="00885987">
      <w:pPr>
        <w:rPr>
          <w:rFonts w:ascii="Times New Roman" w:hAnsi="Times New Roman" w:cs="Times New Roman"/>
          <w:sz w:val="24"/>
          <w:szCs w:val="24"/>
        </w:rPr>
      </w:pPr>
      <w:r w:rsidRPr="00885987">
        <w:rPr>
          <w:rFonts w:ascii="Times New Roman" w:hAnsi="Times New Roman" w:cs="Times New Roman"/>
          <w:sz w:val="24"/>
          <w:szCs w:val="24"/>
        </w:rPr>
        <w:t>-р</w:t>
      </w:r>
      <w:r w:rsidRPr="00885987">
        <w:rPr>
          <w:rFonts w:ascii="Times New Roman" w:hAnsi="Times New Roman" w:cs="Times New Roman"/>
          <w:sz w:val="24"/>
          <w:szCs w:val="24"/>
        </w:rPr>
        <w:t>асширить знания об истории. Культуре и традициях Республики Татарстан</w:t>
      </w:r>
      <w:r>
        <w:rPr>
          <w:rFonts w:ascii="Times New Roman" w:hAnsi="Times New Roman" w:cs="Times New Roman"/>
          <w:sz w:val="24"/>
          <w:szCs w:val="24"/>
        </w:rPr>
        <w:t>, районе</w:t>
      </w:r>
    </w:p>
    <w:p w:rsidR="00885987" w:rsidRPr="00885987" w:rsidRDefault="00885987" w:rsidP="00885987">
      <w:pPr>
        <w:rPr>
          <w:rFonts w:ascii="Times New Roman" w:hAnsi="Times New Roman" w:cs="Times New Roman"/>
          <w:b/>
          <w:sz w:val="24"/>
          <w:szCs w:val="24"/>
        </w:rPr>
      </w:pPr>
      <w:r w:rsidRPr="00885987">
        <w:rPr>
          <w:rFonts w:ascii="Times New Roman" w:hAnsi="Times New Roman" w:cs="Times New Roman"/>
          <w:sz w:val="24"/>
          <w:szCs w:val="24"/>
        </w:rPr>
        <w:t xml:space="preserve"> -способствовать развитию творческих способностей, </w:t>
      </w:r>
      <w:proofErr w:type="spellStart"/>
      <w:r w:rsidRPr="00885987">
        <w:rPr>
          <w:rFonts w:ascii="Times New Roman" w:hAnsi="Times New Roman" w:cs="Times New Roman"/>
          <w:sz w:val="24"/>
          <w:szCs w:val="24"/>
        </w:rPr>
        <w:t>коммуникативности</w:t>
      </w:r>
      <w:proofErr w:type="spellEnd"/>
      <w:r w:rsidRPr="00885987">
        <w:rPr>
          <w:rFonts w:ascii="Times New Roman" w:hAnsi="Times New Roman" w:cs="Times New Roman"/>
          <w:sz w:val="24"/>
          <w:szCs w:val="24"/>
        </w:rPr>
        <w:t>, умению взаимодействовать в команде.</w:t>
      </w:r>
    </w:p>
    <w:p w:rsidR="00885987" w:rsidRPr="00885987" w:rsidRDefault="00885987" w:rsidP="00885987">
      <w:pPr>
        <w:rPr>
          <w:rFonts w:ascii="Times New Roman" w:hAnsi="Times New Roman" w:cs="Times New Roman"/>
          <w:b/>
          <w:sz w:val="28"/>
          <w:szCs w:val="28"/>
        </w:rPr>
      </w:pPr>
    </w:p>
    <w:p w:rsidR="00885987" w:rsidRDefault="00885987" w:rsidP="0088598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Программа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квеста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предусматривает командное участие  и передвижение по станциям, на каждой из которых команда заполняет маршрутный лист и получает кусочек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пазла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– постера за успешное  выполнение задания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</w:p>
    <w:p w:rsidR="00885987" w:rsidRDefault="00885987" w:rsidP="0088598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Квест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начинается с  активности, направленной на разогрев команд.</w:t>
      </w:r>
    </w:p>
    <w:p w:rsidR="00885987" w:rsidRDefault="00885987" w:rsidP="00885987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Разогрев </w:t>
      </w:r>
    </w:p>
    <w:p w:rsidR="00885987" w:rsidRDefault="00885987" w:rsidP="00885987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Ведущий объявляет условия. По сигналу ведущего участники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квеста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начинают хаотичное движение по площадке под музыку с обозначенной  скоростью 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1 – двигаемся медленно,.. 10 – быстрое движение). При остановке музыки участники останавливаются , ищут глазами партнера и ведут диалог в течени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30 секунд. Вопросы для диалога объявляет ведущий. Предусмотрено 4 остановки / 4 вопроса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885987" w:rsidRDefault="00885987" w:rsidP="00885987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Кто ты? Откуда? Интересы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Например, я – Маша,  из </w:t>
      </w:r>
      <w:proofErr w:type="spellStart"/>
      <w:r>
        <w:rPr>
          <w:rFonts w:ascii="Times New Roman" w:hAnsi="Times New Roman" w:cs="Times New Roman"/>
          <w:sz w:val="24"/>
          <w:szCs w:val="24"/>
        </w:rPr>
        <w:t>пгт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Камское Устье, вяжу крючком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885987" w:rsidRDefault="00885987" w:rsidP="00885987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Чем вы можете быть полезны друг другу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</w:p>
    <w:p w:rsidR="00885987" w:rsidRDefault="00885987" w:rsidP="00885987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Значимое событие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которое произошло с вами в этом году?</w:t>
      </w:r>
    </w:p>
    <w:p w:rsidR="00885987" w:rsidRDefault="00885987" w:rsidP="00885987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Какие достопримечательности Республики Татарстан вы знаете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</w:p>
    <w:p w:rsidR="00885987" w:rsidRDefault="00885987" w:rsidP="008859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Ведущий объявляет старт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квеста</w:t>
      </w:r>
      <w:proofErr w:type="spellEnd"/>
      <w:r>
        <w:rPr>
          <w:rFonts w:ascii="Times New Roman" w:hAnsi="Times New Roman" w:cs="Times New Roman"/>
          <w:sz w:val="24"/>
          <w:szCs w:val="24"/>
        </w:rPr>
        <w:t>,  команды получают маршрутные листы,  знакомятся с условиями прохождения, придумывают название команды, выбирают капитана</w:t>
      </w:r>
    </w:p>
    <w:p w:rsidR="00885987" w:rsidRDefault="00885987" w:rsidP="008859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прохождение каждой станции отводится 8 – 10 минут. На станциях команды встречают организаторы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квеста</w:t>
      </w:r>
      <w:proofErr w:type="spellEnd"/>
      <w:r>
        <w:rPr>
          <w:rFonts w:ascii="Times New Roman" w:hAnsi="Times New Roman" w:cs="Times New Roman"/>
          <w:sz w:val="24"/>
          <w:szCs w:val="24"/>
        </w:rPr>
        <w:t>. Названия станций обозначены на русском и татарском языках.</w:t>
      </w:r>
    </w:p>
    <w:p w:rsidR="00885987" w:rsidRPr="00CC7830" w:rsidRDefault="00885987" w:rsidP="00885987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CC7830">
        <w:rPr>
          <w:rFonts w:ascii="Times New Roman" w:hAnsi="Times New Roman" w:cs="Times New Roman"/>
          <w:b/>
          <w:i/>
          <w:sz w:val="24"/>
          <w:szCs w:val="24"/>
        </w:rPr>
        <w:t>Оборудование : микрофон, колонки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, микшер, маршрутные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листы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,ф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>ломастеры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бейджи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для организаторов</w:t>
      </w:r>
    </w:p>
    <w:p w:rsidR="00885987" w:rsidRPr="00183B7C" w:rsidRDefault="00885987" w:rsidP="00885987">
      <w:pPr>
        <w:rPr>
          <w:rFonts w:ascii="Times New Roman" w:hAnsi="Times New Roman" w:cs="Times New Roman"/>
          <w:b/>
          <w:sz w:val="24"/>
          <w:szCs w:val="24"/>
        </w:rPr>
      </w:pPr>
      <w:r w:rsidRPr="00183B7C">
        <w:rPr>
          <w:rFonts w:ascii="Times New Roman" w:hAnsi="Times New Roman" w:cs="Times New Roman"/>
          <w:b/>
          <w:sz w:val="24"/>
          <w:szCs w:val="24"/>
        </w:rPr>
        <w:t>1 станция</w:t>
      </w:r>
      <w:proofErr w:type="gramStart"/>
      <w:r w:rsidRPr="00183B7C"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  <w:r w:rsidRPr="00183B7C">
        <w:rPr>
          <w:rFonts w:ascii="Times New Roman" w:hAnsi="Times New Roman" w:cs="Times New Roman"/>
          <w:b/>
          <w:sz w:val="24"/>
          <w:szCs w:val="24"/>
        </w:rPr>
        <w:t xml:space="preserve"> «Душа татарского  народа. Татар </w:t>
      </w:r>
      <w:proofErr w:type="spellStart"/>
      <w:r w:rsidRPr="00183B7C">
        <w:rPr>
          <w:rFonts w:ascii="Times New Roman" w:hAnsi="Times New Roman" w:cs="Times New Roman"/>
          <w:b/>
          <w:sz w:val="24"/>
          <w:szCs w:val="24"/>
        </w:rPr>
        <w:t>халкынын</w:t>
      </w:r>
      <w:proofErr w:type="spellEnd"/>
      <w:r w:rsidRPr="00183B7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83B7C">
        <w:rPr>
          <w:rFonts w:ascii="Times New Roman" w:hAnsi="Times New Roman" w:cs="Times New Roman"/>
          <w:b/>
          <w:sz w:val="24"/>
          <w:szCs w:val="24"/>
        </w:rPr>
        <w:t>йозек</w:t>
      </w:r>
      <w:proofErr w:type="spellEnd"/>
      <w:r w:rsidRPr="00183B7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83B7C">
        <w:rPr>
          <w:rFonts w:ascii="Times New Roman" w:hAnsi="Times New Roman" w:cs="Times New Roman"/>
          <w:b/>
          <w:sz w:val="24"/>
          <w:szCs w:val="24"/>
        </w:rPr>
        <w:t>кашы</w:t>
      </w:r>
      <w:proofErr w:type="spellEnd"/>
      <w:r w:rsidRPr="00183B7C">
        <w:rPr>
          <w:rFonts w:ascii="Times New Roman" w:hAnsi="Times New Roman" w:cs="Times New Roman"/>
          <w:b/>
          <w:sz w:val="24"/>
          <w:szCs w:val="24"/>
        </w:rPr>
        <w:t>»</w:t>
      </w:r>
    </w:p>
    <w:p w:rsidR="00885987" w:rsidRDefault="00885987" w:rsidP="0088598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Участников встречает мальчик в татарском народном костюме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тюбетейке. Он поет припев песни «И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тел,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матур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тел…», организатор ( Женщина в национальном костюме ) переводит участникам суть песни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3B7C">
        <w:rPr>
          <w:rFonts w:ascii="Times New Roman" w:hAnsi="Times New Roman" w:cs="Times New Roman"/>
          <w:b/>
          <w:sz w:val="24"/>
          <w:szCs w:val="24"/>
        </w:rPr>
        <w:t>Задание :</w:t>
      </w:r>
      <w:r>
        <w:rPr>
          <w:rFonts w:ascii="Times New Roman" w:hAnsi="Times New Roman" w:cs="Times New Roman"/>
          <w:b/>
          <w:sz w:val="24"/>
          <w:szCs w:val="24"/>
        </w:rPr>
        <w:t xml:space="preserve"> записать в маршрутный лист автора стихов этой песни и два слова из песни на татарском языке.  </w:t>
      </w:r>
    </w:p>
    <w:p w:rsidR="00885987" w:rsidRDefault="00885987" w:rsidP="008859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наличии времени организатор рассказывает команде об авторе стихотворных строк, поэте Г.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Тукае</w:t>
      </w:r>
      <w:proofErr w:type="spellEnd"/>
    </w:p>
    <w:p w:rsidR="00885987" w:rsidRPr="00095518" w:rsidRDefault="00885987" w:rsidP="00885987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095518">
        <w:rPr>
          <w:rFonts w:ascii="Times New Roman" w:hAnsi="Times New Roman" w:cs="Times New Roman"/>
          <w:b/>
          <w:i/>
          <w:sz w:val="24"/>
          <w:szCs w:val="24"/>
        </w:rPr>
        <w:t>Оборудование для проведения</w:t>
      </w:r>
      <w:proofErr w:type="gramStart"/>
      <w:r w:rsidRPr="00095518">
        <w:rPr>
          <w:rFonts w:ascii="Times New Roman" w:hAnsi="Times New Roman" w:cs="Times New Roman"/>
          <w:b/>
          <w:i/>
          <w:sz w:val="24"/>
          <w:szCs w:val="24"/>
        </w:rPr>
        <w:t xml:space="preserve"> :</w:t>
      </w:r>
      <w:proofErr w:type="gramEnd"/>
      <w:r w:rsidRPr="00095518">
        <w:rPr>
          <w:rFonts w:ascii="Times New Roman" w:hAnsi="Times New Roman" w:cs="Times New Roman"/>
          <w:b/>
          <w:i/>
          <w:sz w:val="24"/>
          <w:szCs w:val="24"/>
        </w:rPr>
        <w:t xml:space="preserve"> национальные костюмы, плакат с названием станции</w:t>
      </w:r>
    </w:p>
    <w:p w:rsidR="00885987" w:rsidRDefault="00885987" w:rsidP="00885987">
      <w:pPr>
        <w:rPr>
          <w:rFonts w:ascii="Times New Roman" w:hAnsi="Times New Roman" w:cs="Times New Roman"/>
          <w:b/>
          <w:sz w:val="24"/>
          <w:szCs w:val="24"/>
        </w:rPr>
      </w:pPr>
      <w:r w:rsidRPr="00183B7C">
        <w:rPr>
          <w:rFonts w:ascii="Times New Roman" w:hAnsi="Times New Roman" w:cs="Times New Roman"/>
          <w:b/>
          <w:sz w:val="24"/>
          <w:szCs w:val="24"/>
        </w:rPr>
        <w:t>2 станция.</w:t>
      </w:r>
      <w:r>
        <w:rPr>
          <w:rFonts w:ascii="Times New Roman" w:hAnsi="Times New Roman" w:cs="Times New Roman"/>
          <w:b/>
          <w:sz w:val="24"/>
          <w:szCs w:val="24"/>
        </w:rPr>
        <w:t xml:space="preserve"> «Гостинец.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Кучтенеч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885987" w:rsidRPr="000C536A" w:rsidRDefault="00885987" w:rsidP="00885987">
      <w:pPr>
        <w:rPr>
          <w:rFonts w:ascii="Times New Roman" w:hAnsi="Times New Roman" w:cs="Times New Roman"/>
          <w:sz w:val="24"/>
          <w:szCs w:val="24"/>
        </w:rPr>
      </w:pPr>
      <w:r w:rsidRPr="000C536A">
        <w:rPr>
          <w:rFonts w:ascii="Times New Roman" w:hAnsi="Times New Roman" w:cs="Times New Roman"/>
          <w:sz w:val="24"/>
          <w:szCs w:val="24"/>
        </w:rPr>
        <w:t>Команде предлагается попробовать татарское  национальное блюдо</w:t>
      </w:r>
      <w:proofErr w:type="gramStart"/>
      <w:r w:rsidRPr="000C536A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0C536A">
        <w:rPr>
          <w:rFonts w:ascii="Times New Roman" w:hAnsi="Times New Roman" w:cs="Times New Roman"/>
          <w:sz w:val="24"/>
          <w:szCs w:val="24"/>
        </w:rPr>
        <w:t xml:space="preserve"> ( Для каждой команды свое блюдо ) . После дегустации команда должна заполнить карточку  с названием, историей происхождения блюда и ингредиентами . входящими в состав</w:t>
      </w:r>
      <w:r>
        <w:rPr>
          <w:rFonts w:ascii="Times New Roman" w:hAnsi="Times New Roman" w:cs="Times New Roman"/>
          <w:b/>
          <w:sz w:val="24"/>
          <w:szCs w:val="24"/>
        </w:rPr>
        <w:t xml:space="preserve">). </w:t>
      </w:r>
      <w:r w:rsidRPr="000C536A">
        <w:rPr>
          <w:rFonts w:ascii="Times New Roman" w:hAnsi="Times New Roman" w:cs="Times New Roman"/>
          <w:sz w:val="24"/>
          <w:szCs w:val="24"/>
        </w:rPr>
        <w:t>Карточка вклеивается в маршрутный лист.</w:t>
      </w:r>
    </w:p>
    <w:p w:rsidR="00885987" w:rsidRDefault="00885987" w:rsidP="00885987">
      <w:pPr>
        <w:rPr>
          <w:rFonts w:ascii="Times New Roman" w:hAnsi="Times New Roman" w:cs="Times New Roman"/>
          <w:b/>
          <w:sz w:val="24"/>
          <w:szCs w:val="24"/>
        </w:rPr>
      </w:pPr>
      <w:r w:rsidRPr="00095518">
        <w:rPr>
          <w:rFonts w:ascii="Times New Roman" w:hAnsi="Times New Roman" w:cs="Times New Roman"/>
          <w:b/>
          <w:i/>
          <w:sz w:val="24"/>
          <w:szCs w:val="24"/>
        </w:rPr>
        <w:t xml:space="preserve">Оборудование для проведения: татарские национальные блюда </w:t>
      </w:r>
      <w:proofErr w:type="gramStart"/>
      <w:r w:rsidRPr="00095518">
        <w:rPr>
          <w:rFonts w:ascii="Times New Roman" w:hAnsi="Times New Roman" w:cs="Times New Roman"/>
          <w:b/>
          <w:i/>
          <w:sz w:val="24"/>
          <w:szCs w:val="24"/>
        </w:rPr>
        <w:t xml:space="preserve">( </w:t>
      </w:r>
      <w:proofErr w:type="spellStart"/>
      <w:proofErr w:type="gramEnd"/>
      <w:r w:rsidRPr="00095518">
        <w:rPr>
          <w:rFonts w:ascii="Times New Roman" w:hAnsi="Times New Roman" w:cs="Times New Roman"/>
          <w:b/>
          <w:i/>
          <w:sz w:val="24"/>
          <w:szCs w:val="24"/>
        </w:rPr>
        <w:t>белеш</w:t>
      </w:r>
      <w:proofErr w:type="spellEnd"/>
      <w:r w:rsidRPr="00095518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 w:rsidRPr="00095518">
        <w:rPr>
          <w:rFonts w:ascii="Times New Roman" w:hAnsi="Times New Roman" w:cs="Times New Roman"/>
          <w:b/>
          <w:i/>
          <w:sz w:val="24"/>
          <w:szCs w:val="24"/>
        </w:rPr>
        <w:t>эчпочмак</w:t>
      </w:r>
      <w:proofErr w:type="spellEnd"/>
      <w:r w:rsidRPr="00095518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 w:rsidRPr="00095518">
        <w:rPr>
          <w:rFonts w:ascii="Times New Roman" w:hAnsi="Times New Roman" w:cs="Times New Roman"/>
          <w:b/>
          <w:i/>
          <w:sz w:val="24"/>
          <w:szCs w:val="24"/>
        </w:rPr>
        <w:t>кыстыбый</w:t>
      </w:r>
      <w:proofErr w:type="spellEnd"/>
      <w:r w:rsidRPr="00095518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 w:rsidRPr="00095518">
        <w:rPr>
          <w:rFonts w:ascii="Times New Roman" w:hAnsi="Times New Roman" w:cs="Times New Roman"/>
          <w:b/>
          <w:i/>
          <w:sz w:val="24"/>
          <w:szCs w:val="24"/>
        </w:rPr>
        <w:t>баурсак</w:t>
      </w:r>
      <w:proofErr w:type="spellEnd"/>
      <w:r w:rsidRPr="00095518">
        <w:rPr>
          <w:rFonts w:ascii="Times New Roman" w:hAnsi="Times New Roman" w:cs="Times New Roman"/>
          <w:b/>
          <w:i/>
          <w:sz w:val="24"/>
          <w:szCs w:val="24"/>
        </w:rPr>
        <w:t xml:space="preserve"> и т.д. по количеству команд, карточки для заполнения, маркер, национальный костюм для организатора, плакат с названием станции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885987" w:rsidRDefault="00885987" w:rsidP="0088598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станция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«Мой головной убор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калфак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Келепушем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калфагым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885987" w:rsidRPr="00095518" w:rsidRDefault="00885987" w:rsidP="0088598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57329">
        <w:rPr>
          <w:rFonts w:ascii="Times New Roman" w:hAnsi="Times New Roman" w:cs="Times New Roman"/>
          <w:sz w:val="24"/>
          <w:szCs w:val="24"/>
        </w:rPr>
        <w:t xml:space="preserve">На станции команда изготавливает татарский головной убор </w:t>
      </w:r>
      <w:proofErr w:type="spellStart"/>
      <w:r w:rsidRPr="00157329">
        <w:rPr>
          <w:rFonts w:ascii="Times New Roman" w:hAnsi="Times New Roman" w:cs="Times New Roman"/>
          <w:sz w:val="24"/>
          <w:szCs w:val="24"/>
        </w:rPr>
        <w:t>калфак</w:t>
      </w:r>
      <w:proofErr w:type="spellEnd"/>
      <w:r w:rsidRPr="00157329">
        <w:rPr>
          <w:rFonts w:ascii="Times New Roman" w:hAnsi="Times New Roman" w:cs="Times New Roman"/>
          <w:sz w:val="24"/>
          <w:szCs w:val="24"/>
        </w:rPr>
        <w:t>. Во время изготовления организатор знакомит участников с историей головных убор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157329">
        <w:rPr>
          <w:rFonts w:ascii="Times New Roman" w:hAnsi="Times New Roman" w:cs="Times New Roman"/>
          <w:sz w:val="24"/>
          <w:szCs w:val="24"/>
        </w:rPr>
        <w:t xml:space="preserve"> тюбетейка и </w:t>
      </w:r>
      <w:proofErr w:type="spellStart"/>
      <w:r w:rsidRPr="00157329">
        <w:rPr>
          <w:rFonts w:ascii="Times New Roman" w:hAnsi="Times New Roman" w:cs="Times New Roman"/>
          <w:sz w:val="24"/>
          <w:szCs w:val="24"/>
        </w:rPr>
        <w:t>калфак</w:t>
      </w:r>
      <w:proofErr w:type="spellEnd"/>
      <w:r w:rsidRPr="00157329">
        <w:rPr>
          <w:rFonts w:ascii="Times New Roman" w:hAnsi="Times New Roman" w:cs="Times New Roman"/>
          <w:sz w:val="24"/>
          <w:szCs w:val="24"/>
        </w:rPr>
        <w:t xml:space="preserve">.    </w:t>
      </w:r>
      <w:r w:rsidRPr="00095518">
        <w:rPr>
          <w:rFonts w:ascii="Times New Roman" w:hAnsi="Times New Roman" w:cs="Times New Roman"/>
          <w:b/>
          <w:sz w:val="24"/>
          <w:szCs w:val="24"/>
        </w:rPr>
        <w:t xml:space="preserve">Задание – нарисовать в маршрутном листе вариант узора  для украшения </w:t>
      </w:r>
      <w:proofErr w:type="spellStart"/>
      <w:r w:rsidRPr="00095518">
        <w:rPr>
          <w:rFonts w:ascii="Times New Roman" w:hAnsi="Times New Roman" w:cs="Times New Roman"/>
          <w:b/>
          <w:sz w:val="24"/>
          <w:szCs w:val="24"/>
        </w:rPr>
        <w:t>калфака</w:t>
      </w:r>
      <w:proofErr w:type="spellEnd"/>
      <w:r w:rsidRPr="00095518">
        <w:rPr>
          <w:rFonts w:ascii="Times New Roman" w:hAnsi="Times New Roman" w:cs="Times New Roman"/>
          <w:b/>
          <w:sz w:val="24"/>
          <w:szCs w:val="24"/>
        </w:rPr>
        <w:t>.</w:t>
      </w:r>
    </w:p>
    <w:p w:rsidR="00885987" w:rsidRPr="00095518" w:rsidRDefault="00885987" w:rsidP="00885987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095518">
        <w:rPr>
          <w:rFonts w:ascii="Times New Roman" w:hAnsi="Times New Roman" w:cs="Times New Roman"/>
          <w:b/>
          <w:i/>
          <w:sz w:val="24"/>
          <w:szCs w:val="24"/>
        </w:rPr>
        <w:t xml:space="preserve">Оборудование : картонные заготовки для </w:t>
      </w:r>
      <w:proofErr w:type="spellStart"/>
      <w:r w:rsidRPr="00095518">
        <w:rPr>
          <w:rFonts w:ascii="Times New Roman" w:hAnsi="Times New Roman" w:cs="Times New Roman"/>
          <w:b/>
          <w:i/>
          <w:sz w:val="24"/>
          <w:szCs w:val="24"/>
        </w:rPr>
        <w:t>калфаков</w:t>
      </w:r>
      <w:proofErr w:type="spellEnd"/>
      <w:r w:rsidRPr="00095518">
        <w:rPr>
          <w:rFonts w:ascii="Times New Roman" w:hAnsi="Times New Roman" w:cs="Times New Roman"/>
          <w:b/>
          <w:i/>
          <w:sz w:val="24"/>
          <w:szCs w:val="24"/>
        </w:rPr>
        <w:t>, нити, бархат</w:t>
      </w:r>
      <w:proofErr w:type="gramStart"/>
      <w:r w:rsidRPr="00095518">
        <w:rPr>
          <w:rFonts w:ascii="Times New Roman" w:hAnsi="Times New Roman" w:cs="Times New Roman"/>
          <w:b/>
          <w:i/>
          <w:sz w:val="24"/>
          <w:szCs w:val="24"/>
        </w:rPr>
        <w:t xml:space="preserve"> ,</w:t>
      </w:r>
      <w:proofErr w:type="gramEnd"/>
      <w:r w:rsidRPr="0009551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95518">
        <w:rPr>
          <w:rFonts w:ascii="Times New Roman" w:hAnsi="Times New Roman" w:cs="Times New Roman"/>
          <w:b/>
          <w:i/>
          <w:sz w:val="24"/>
          <w:szCs w:val="24"/>
        </w:rPr>
        <w:t>пайетки</w:t>
      </w:r>
      <w:proofErr w:type="spellEnd"/>
      <w:r w:rsidRPr="00095518">
        <w:rPr>
          <w:rFonts w:ascii="Times New Roman" w:hAnsi="Times New Roman" w:cs="Times New Roman"/>
          <w:b/>
          <w:i/>
          <w:sz w:val="24"/>
          <w:szCs w:val="24"/>
        </w:rPr>
        <w:t xml:space="preserve">,  национальный костюм для организатора, плакат с названием </w:t>
      </w:r>
      <w:proofErr w:type="spellStart"/>
      <w:r w:rsidRPr="00095518">
        <w:rPr>
          <w:rFonts w:ascii="Times New Roman" w:hAnsi="Times New Roman" w:cs="Times New Roman"/>
          <w:b/>
          <w:i/>
          <w:sz w:val="24"/>
          <w:szCs w:val="24"/>
        </w:rPr>
        <w:t>станции</w:t>
      </w:r>
      <w:r>
        <w:rPr>
          <w:rFonts w:ascii="Times New Roman" w:hAnsi="Times New Roman" w:cs="Times New Roman"/>
          <w:b/>
          <w:i/>
          <w:sz w:val="24"/>
          <w:szCs w:val="24"/>
        </w:rPr>
        <w:t>,фломастеры</w:t>
      </w:r>
      <w:proofErr w:type="spellEnd"/>
    </w:p>
    <w:p w:rsidR="00885987" w:rsidRDefault="00885987" w:rsidP="0088598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 станция «Водные просторы. Су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кинлеклере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« </w:t>
      </w:r>
    </w:p>
    <w:p w:rsidR="00885987" w:rsidRDefault="00885987" w:rsidP="00885987">
      <w:pPr>
        <w:rPr>
          <w:rFonts w:ascii="Times New Roman" w:hAnsi="Times New Roman" w:cs="Times New Roman"/>
          <w:sz w:val="24"/>
          <w:szCs w:val="24"/>
        </w:rPr>
      </w:pPr>
      <w:r w:rsidRPr="00095518">
        <w:rPr>
          <w:rFonts w:ascii="Times New Roman" w:hAnsi="Times New Roman" w:cs="Times New Roman"/>
          <w:sz w:val="24"/>
          <w:szCs w:val="24"/>
        </w:rPr>
        <w:t xml:space="preserve">На столе разложены  карточки с названием реки Волга на разных языках </w:t>
      </w:r>
      <w:proofErr w:type="gramStart"/>
      <w:r w:rsidRPr="00095518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095518">
        <w:rPr>
          <w:rFonts w:ascii="Times New Roman" w:hAnsi="Times New Roman" w:cs="Times New Roman"/>
          <w:sz w:val="24"/>
          <w:szCs w:val="24"/>
        </w:rPr>
        <w:t xml:space="preserve">марийский, татарский, чувашский, казахский ). </w:t>
      </w:r>
      <w:r w:rsidRPr="00095518">
        <w:rPr>
          <w:rFonts w:ascii="Times New Roman" w:hAnsi="Times New Roman" w:cs="Times New Roman"/>
          <w:b/>
          <w:sz w:val="24"/>
          <w:szCs w:val="24"/>
        </w:rPr>
        <w:t xml:space="preserve">Задание – вписать в маршрутный лист название реки на русском языке. </w:t>
      </w:r>
      <w:r w:rsidRPr="00095518">
        <w:rPr>
          <w:rFonts w:ascii="Times New Roman" w:hAnsi="Times New Roman" w:cs="Times New Roman"/>
          <w:sz w:val="24"/>
          <w:szCs w:val="24"/>
        </w:rPr>
        <w:t>Организатор может давать подсказки в виде данных о протяженности  Волги, в частности на территории  Республики Татарстан, обозначает факт</w:t>
      </w:r>
      <w:proofErr w:type="gramStart"/>
      <w:r w:rsidRPr="00095518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095518">
        <w:rPr>
          <w:rFonts w:ascii="Times New Roman" w:hAnsi="Times New Roman" w:cs="Times New Roman"/>
          <w:sz w:val="24"/>
          <w:szCs w:val="24"/>
        </w:rPr>
        <w:t xml:space="preserve"> что Камское Устье – место слияния двух рек (Волга и Кама)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85987" w:rsidRDefault="00885987" w:rsidP="00885987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095518">
        <w:rPr>
          <w:rFonts w:ascii="Times New Roman" w:hAnsi="Times New Roman" w:cs="Times New Roman"/>
          <w:b/>
          <w:i/>
          <w:sz w:val="24"/>
          <w:szCs w:val="24"/>
        </w:rPr>
        <w:t>Оборудование</w:t>
      </w:r>
      <w:proofErr w:type="gramStart"/>
      <w:r w:rsidRPr="00095518">
        <w:rPr>
          <w:rFonts w:ascii="Times New Roman" w:hAnsi="Times New Roman" w:cs="Times New Roman"/>
          <w:b/>
          <w:i/>
          <w:sz w:val="24"/>
          <w:szCs w:val="24"/>
        </w:rPr>
        <w:t xml:space="preserve"> :</w:t>
      </w:r>
      <w:proofErr w:type="gramEnd"/>
      <w:r w:rsidRPr="00095518">
        <w:rPr>
          <w:rFonts w:ascii="Times New Roman" w:hAnsi="Times New Roman" w:cs="Times New Roman"/>
          <w:b/>
          <w:i/>
          <w:sz w:val="24"/>
          <w:szCs w:val="24"/>
        </w:rPr>
        <w:t xml:space="preserve"> костюм моряка для организатора (тельняшка, капитанская кепка, судовой спасательный круг, стол, карточки с названиями рек на разных языках, плакат с названиями станций )</w:t>
      </w:r>
    </w:p>
    <w:p w:rsidR="00885987" w:rsidRDefault="00885987" w:rsidP="0088598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 станция. « Достопримечательности Татарстана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Татарстаннын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истелекле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урыннары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« </w:t>
      </w:r>
    </w:p>
    <w:p w:rsidR="00885987" w:rsidRDefault="00885987" w:rsidP="00885987">
      <w:pPr>
        <w:rPr>
          <w:rFonts w:ascii="Times New Roman" w:hAnsi="Times New Roman" w:cs="Times New Roman"/>
          <w:b/>
          <w:sz w:val="24"/>
          <w:szCs w:val="24"/>
        </w:rPr>
      </w:pPr>
      <w:r w:rsidRPr="00095518">
        <w:rPr>
          <w:rFonts w:ascii="Times New Roman" w:hAnsi="Times New Roman" w:cs="Times New Roman"/>
          <w:sz w:val="24"/>
          <w:szCs w:val="24"/>
        </w:rPr>
        <w:t xml:space="preserve"> На станции развешены фотографии  достопримечательностей Татарстана и Камского Устья. На оборотах  фотографии небольшое </w:t>
      </w:r>
      <w:r>
        <w:rPr>
          <w:rFonts w:ascii="Times New Roman" w:hAnsi="Times New Roman" w:cs="Times New Roman"/>
          <w:sz w:val="24"/>
          <w:szCs w:val="24"/>
        </w:rPr>
        <w:t xml:space="preserve">описание  достопримечательности, без названия. </w:t>
      </w:r>
      <w:r>
        <w:rPr>
          <w:rFonts w:ascii="Times New Roman" w:hAnsi="Times New Roman" w:cs="Times New Roman"/>
          <w:b/>
          <w:sz w:val="24"/>
          <w:szCs w:val="24"/>
        </w:rPr>
        <w:t xml:space="preserve">Задание –  срезать 2 фотографии  и записать в маршрутный лист название </w:t>
      </w:r>
      <w:r>
        <w:rPr>
          <w:rFonts w:ascii="Times New Roman" w:hAnsi="Times New Roman" w:cs="Times New Roman"/>
          <w:b/>
          <w:sz w:val="24"/>
          <w:szCs w:val="24"/>
        </w:rPr>
        <w:lastRenderedPageBreak/>
        <w:t>двух достопримечательностей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(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у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знать достопримечательность по фото и краткому описанию)</w:t>
      </w:r>
    </w:p>
    <w:p w:rsidR="00885987" w:rsidRPr="004E31E2" w:rsidRDefault="00885987" w:rsidP="00885987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4E31E2">
        <w:rPr>
          <w:rFonts w:ascii="Times New Roman" w:hAnsi="Times New Roman" w:cs="Times New Roman"/>
          <w:b/>
          <w:i/>
          <w:sz w:val="24"/>
          <w:szCs w:val="24"/>
        </w:rPr>
        <w:t>Оборудование</w:t>
      </w:r>
      <w:proofErr w:type="gramStart"/>
      <w:r w:rsidRPr="004E31E2">
        <w:rPr>
          <w:rFonts w:ascii="Times New Roman" w:hAnsi="Times New Roman" w:cs="Times New Roman"/>
          <w:b/>
          <w:i/>
          <w:sz w:val="24"/>
          <w:szCs w:val="24"/>
        </w:rPr>
        <w:t xml:space="preserve"> :</w:t>
      </w:r>
      <w:proofErr w:type="gramEnd"/>
      <w:r w:rsidRPr="004E31E2">
        <w:rPr>
          <w:rFonts w:ascii="Times New Roman" w:hAnsi="Times New Roman" w:cs="Times New Roman"/>
          <w:b/>
          <w:i/>
          <w:sz w:val="24"/>
          <w:szCs w:val="24"/>
        </w:rPr>
        <w:t xml:space="preserve"> фотографии, ножницы, плакат с названием станции.</w:t>
      </w:r>
    </w:p>
    <w:p w:rsidR="00885987" w:rsidRDefault="00885987" w:rsidP="0088598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 станция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Синквейн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о Родине</w:t>
      </w:r>
      <w:r w:rsidR="00523DB4">
        <w:rPr>
          <w:rFonts w:ascii="Times New Roman" w:hAnsi="Times New Roman" w:cs="Times New Roman"/>
          <w:b/>
          <w:sz w:val="24"/>
          <w:szCs w:val="24"/>
        </w:rPr>
        <w:t xml:space="preserve"> .  </w:t>
      </w:r>
      <w:proofErr w:type="spellStart"/>
      <w:r w:rsidR="00523DB4">
        <w:rPr>
          <w:rFonts w:ascii="Times New Roman" w:hAnsi="Times New Roman" w:cs="Times New Roman"/>
          <w:b/>
          <w:sz w:val="24"/>
          <w:szCs w:val="24"/>
        </w:rPr>
        <w:t>Туган</w:t>
      </w:r>
      <w:proofErr w:type="spellEnd"/>
      <w:r w:rsidR="00523DB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23DB4">
        <w:rPr>
          <w:rFonts w:ascii="Times New Roman" w:hAnsi="Times New Roman" w:cs="Times New Roman"/>
          <w:b/>
          <w:sz w:val="24"/>
          <w:szCs w:val="24"/>
        </w:rPr>
        <w:t>якта</w:t>
      </w:r>
      <w:proofErr w:type="spellEnd"/>
      <w:r w:rsidR="00523DB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синквейны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885987" w:rsidRDefault="00885987" w:rsidP="00885987">
      <w:pPr>
        <w:rPr>
          <w:rFonts w:ascii="Times New Roman" w:hAnsi="Times New Roman" w:cs="Times New Roman"/>
          <w:b/>
          <w:sz w:val="24"/>
          <w:szCs w:val="24"/>
        </w:rPr>
      </w:pPr>
      <w:r w:rsidRPr="004E31E2">
        <w:rPr>
          <w:rFonts w:ascii="Times New Roman" w:hAnsi="Times New Roman" w:cs="Times New Roman"/>
          <w:sz w:val="24"/>
          <w:szCs w:val="24"/>
        </w:rPr>
        <w:t xml:space="preserve"> На станции команды встречает организатор</w:t>
      </w:r>
      <w:r>
        <w:rPr>
          <w:rFonts w:ascii="Times New Roman" w:hAnsi="Times New Roman" w:cs="Times New Roman"/>
          <w:b/>
          <w:sz w:val="24"/>
          <w:szCs w:val="24"/>
        </w:rPr>
        <w:t>. Задание –</w:t>
      </w:r>
      <w:r w:rsidR="00523DB4">
        <w:rPr>
          <w:rFonts w:ascii="Times New Roman" w:hAnsi="Times New Roman" w:cs="Times New Roman"/>
          <w:b/>
          <w:sz w:val="24"/>
          <w:szCs w:val="24"/>
        </w:rPr>
        <w:t xml:space="preserve"> составить </w:t>
      </w:r>
      <w:proofErr w:type="spellStart"/>
      <w:r w:rsidR="00523DB4">
        <w:rPr>
          <w:rFonts w:ascii="Times New Roman" w:hAnsi="Times New Roman" w:cs="Times New Roman"/>
          <w:b/>
          <w:sz w:val="24"/>
          <w:szCs w:val="24"/>
        </w:rPr>
        <w:t>синквейн</w:t>
      </w:r>
      <w:proofErr w:type="spellEnd"/>
      <w:r w:rsidR="00523DB4">
        <w:rPr>
          <w:rFonts w:ascii="Times New Roman" w:hAnsi="Times New Roman" w:cs="Times New Roman"/>
          <w:b/>
          <w:sz w:val="24"/>
          <w:szCs w:val="24"/>
        </w:rPr>
        <w:t xml:space="preserve"> о Родине </w:t>
      </w:r>
      <w:r>
        <w:rPr>
          <w:rFonts w:ascii="Times New Roman" w:hAnsi="Times New Roman" w:cs="Times New Roman"/>
          <w:b/>
          <w:sz w:val="24"/>
          <w:szCs w:val="24"/>
        </w:rPr>
        <w:t>и записать в свой маршрутный лист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</w:p>
    <w:p w:rsidR="00885987" w:rsidRPr="004E31E2" w:rsidRDefault="00885987" w:rsidP="00885987">
      <w:pPr>
        <w:rPr>
          <w:rFonts w:ascii="Times New Roman" w:hAnsi="Times New Roman" w:cs="Times New Roman"/>
          <w:sz w:val="24"/>
          <w:szCs w:val="24"/>
        </w:rPr>
      </w:pPr>
      <w:r w:rsidRPr="004E31E2">
        <w:rPr>
          <w:rFonts w:ascii="Times New Roman" w:hAnsi="Times New Roman" w:cs="Times New Roman"/>
          <w:sz w:val="24"/>
          <w:szCs w:val="24"/>
        </w:rPr>
        <w:t xml:space="preserve">1 строчка –  одно </w:t>
      </w:r>
      <w:proofErr w:type="spellStart"/>
      <w:r w:rsidRPr="004E31E2">
        <w:rPr>
          <w:rFonts w:ascii="Times New Roman" w:hAnsi="Times New Roman" w:cs="Times New Roman"/>
          <w:sz w:val="24"/>
          <w:szCs w:val="24"/>
        </w:rPr>
        <w:t>слово</w:t>
      </w:r>
      <w:proofErr w:type="gramStart"/>
      <w:r w:rsidRPr="004E31E2">
        <w:rPr>
          <w:rFonts w:ascii="Times New Roman" w:hAnsi="Times New Roman" w:cs="Times New Roman"/>
          <w:sz w:val="24"/>
          <w:szCs w:val="24"/>
        </w:rPr>
        <w:t>,с</w:t>
      </w:r>
      <w:proofErr w:type="gramEnd"/>
      <w:r w:rsidRPr="004E31E2">
        <w:rPr>
          <w:rFonts w:ascii="Times New Roman" w:hAnsi="Times New Roman" w:cs="Times New Roman"/>
          <w:sz w:val="24"/>
          <w:szCs w:val="24"/>
        </w:rPr>
        <w:t>уществительное</w:t>
      </w:r>
      <w:proofErr w:type="spellEnd"/>
      <w:r w:rsidRPr="004E31E2">
        <w:rPr>
          <w:rFonts w:ascii="Times New Roman" w:hAnsi="Times New Roman" w:cs="Times New Roman"/>
          <w:sz w:val="24"/>
          <w:szCs w:val="24"/>
        </w:rPr>
        <w:t xml:space="preserve"> (тема)</w:t>
      </w:r>
    </w:p>
    <w:p w:rsidR="00885987" w:rsidRPr="004E31E2" w:rsidRDefault="00885987" w:rsidP="00885987">
      <w:pPr>
        <w:rPr>
          <w:rFonts w:ascii="Times New Roman" w:hAnsi="Times New Roman" w:cs="Times New Roman"/>
          <w:sz w:val="24"/>
          <w:szCs w:val="24"/>
        </w:rPr>
      </w:pPr>
      <w:r w:rsidRPr="004E31E2">
        <w:rPr>
          <w:rFonts w:ascii="Times New Roman" w:hAnsi="Times New Roman" w:cs="Times New Roman"/>
          <w:sz w:val="24"/>
          <w:szCs w:val="24"/>
        </w:rPr>
        <w:t>2 строчка – два  слова (прилагательные) – описание темы</w:t>
      </w:r>
    </w:p>
    <w:p w:rsidR="00885987" w:rsidRPr="004E31E2" w:rsidRDefault="00885987" w:rsidP="00885987">
      <w:pPr>
        <w:rPr>
          <w:rFonts w:ascii="Times New Roman" w:hAnsi="Times New Roman" w:cs="Times New Roman"/>
          <w:sz w:val="24"/>
          <w:szCs w:val="24"/>
        </w:rPr>
      </w:pPr>
      <w:r w:rsidRPr="004E31E2">
        <w:rPr>
          <w:rFonts w:ascii="Times New Roman" w:hAnsi="Times New Roman" w:cs="Times New Roman"/>
          <w:sz w:val="24"/>
          <w:szCs w:val="24"/>
        </w:rPr>
        <w:t>3 строчка -  три слова (глаголы), действия</w:t>
      </w:r>
      <w:proofErr w:type="gramStart"/>
      <w:r w:rsidRPr="004E31E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E31E2">
        <w:rPr>
          <w:rFonts w:ascii="Times New Roman" w:hAnsi="Times New Roman" w:cs="Times New Roman"/>
          <w:sz w:val="24"/>
          <w:szCs w:val="24"/>
        </w:rPr>
        <w:t xml:space="preserve"> относящиеся к теме</w:t>
      </w:r>
    </w:p>
    <w:p w:rsidR="00885987" w:rsidRPr="004E31E2" w:rsidRDefault="00885987" w:rsidP="00885987">
      <w:pPr>
        <w:rPr>
          <w:rFonts w:ascii="Times New Roman" w:hAnsi="Times New Roman" w:cs="Times New Roman"/>
          <w:sz w:val="24"/>
          <w:szCs w:val="24"/>
        </w:rPr>
      </w:pPr>
      <w:r w:rsidRPr="004E31E2">
        <w:rPr>
          <w:rFonts w:ascii="Times New Roman" w:hAnsi="Times New Roman" w:cs="Times New Roman"/>
          <w:sz w:val="24"/>
          <w:szCs w:val="24"/>
        </w:rPr>
        <w:t>4строчка -  четыре слова  - фраза, которая показывает отношение авторов к теме</w:t>
      </w:r>
    </w:p>
    <w:p w:rsidR="00885987" w:rsidRPr="004E31E2" w:rsidRDefault="00885987" w:rsidP="00885987">
      <w:pPr>
        <w:rPr>
          <w:rFonts w:ascii="Times New Roman" w:hAnsi="Times New Roman" w:cs="Times New Roman"/>
          <w:sz w:val="24"/>
          <w:szCs w:val="24"/>
        </w:rPr>
      </w:pPr>
      <w:r w:rsidRPr="004E31E2">
        <w:rPr>
          <w:rFonts w:ascii="Times New Roman" w:hAnsi="Times New Roman" w:cs="Times New Roman"/>
          <w:sz w:val="24"/>
          <w:szCs w:val="24"/>
        </w:rPr>
        <w:t>5 строчка – одно слово – ассоциация</w:t>
      </w:r>
      <w:proofErr w:type="gramStart"/>
      <w:r w:rsidRPr="004E31E2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4E31E2">
        <w:rPr>
          <w:rFonts w:ascii="Times New Roman" w:hAnsi="Times New Roman" w:cs="Times New Roman"/>
          <w:sz w:val="24"/>
          <w:szCs w:val="24"/>
        </w:rPr>
        <w:t xml:space="preserve"> синоним , который повторяет суть темы .</w:t>
      </w:r>
    </w:p>
    <w:p w:rsidR="00885987" w:rsidRDefault="00885987" w:rsidP="00885987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4E31E2">
        <w:rPr>
          <w:rFonts w:ascii="Times New Roman" w:hAnsi="Times New Roman" w:cs="Times New Roman"/>
          <w:b/>
          <w:i/>
          <w:sz w:val="24"/>
          <w:szCs w:val="24"/>
        </w:rPr>
        <w:t>Оборудование</w:t>
      </w:r>
      <w:proofErr w:type="gramStart"/>
      <w:r w:rsidRPr="004E31E2">
        <w:rPr>
          <w:rFonts w:ascii="Times New Roman" w:hAnsi="Times New Roman" w:cs="Times New Roman"/>
          <w:b/>
          <w:i/>
          <w:sz w:val="24"/>
          <w:szCs w:val="24"/>
        </w:rPr>
        <w:t xml:space="preserve"> :</w:t>
      </w:r>
      <w:proofErr w:type="gramEnd"/>
      <w:r w:rsidRPr="004E31E2">
        <w:rPr>
          <w:rFonts w:ascii="Times New Roman" w:hAnsi="Times New Roman" w:cs="Times New Roman"/>
          <w:b/>
          <w:i/>
          <w:sz w:val="24"/>
          <w:szCs w:val="24"/>
        </w:rPr>
        <w:t xml:space="preserve"> фломастеры, плакат с названием станции</w:t>
      </w:r>
    </w:p>
    <w:p w:rsidR="00885987" w:rsidRDefault="00885987" w:rsidP="00885987">
      <w:pPr>
        <w:rPr>
          <w:rFonts w:ascii="Times New Roman" w:hAnsi="Times New Roman" w:cs="Times New Roman"/>
          <w:sz w:val="24"/>
          <w:szCs w:val="24"/>
        </w:rPr>
      </w:pPr>
      <w:r w:rsidRPr="00CF5FDA">
        <w:rPr>
          <w:rFonts w:ascii="Times New Roman" w:hAnsi="Times New Roman" w:cs="Times New Roman"/>
          <w:sz w:val="24"/>
          <w:szCs w:val="24"/>
        </w:rPr>
        <w:t>После прохождения всех станций</w:t>
      </w:r>
      <w:r>
        <w:rPr>
          <w:rFonts w:ascii="Times New Roman" w:hAnsi="Times New Roman" w:cs="Times New Roman"/>
          <w:sz w:val="24"/>
          <w:szCs w:val="24"/>
        </w:rPr>
        <w:t xml:space="preserve"> участники собирают на площадке. Ведущий объявляет о завершающем этапе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квеста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 Капитаны команд приглашаются для сбора общего постера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части постера раздавались на станциях за успешное выполнение заданий). </w:t>
      </w:r>
    </w:p>
    <w:p w:rsidR="00885987" w:rsidRDefault="00885987" w:rsidP="008859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Собирается постер</w:t>
      </w:r>
      <w:r w:rsidR="00523DB4">
        <w:rPr>
          <w:rFonts w:ascii="Times New Roman" w:hAnsi="Times New Roman" w:cs="Times New Roman"/>
          <w:sz w:val="24"/>
          <w:szCs w:val="24"/>
        </w:rPr>
        <w:t xml:space="preserve"> формата  А 0 (размер ватмана)</w:t>
      </w:r>
      <w:proofErr w:type="gramStart"/>
      <w:r w:rsidR="00523D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гербы Татарстана и Камского Устья,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тп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В середине постера  надпись «Будем вместе – сможем все» или « Без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Булдырабыз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Мы можем «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Нужна проработка дизайна постера )</w:t>
      </w:r>
    </w:p>
    <w:p w:rsidR="00885987" w:rsidRDefault="00885987" w:rsidP="008859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Пока капитаны команд собирают постер, остальные участники приглашаются на активность, с которой начинался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>
        <w:rPr>
          <w:rFonts w:ascii="Times New Roman" w:hAnsi="Times New Roman" w:cs="Times New Roman"/>
          <w:sz w:val="24"/>
          <w:szCs w:val="24"/>
        </w:rPr>
        <w:t>.  Вопросы для диалогов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885987" w:rsidRDefault="00885987" w:rsidP="0088598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интересного узнали?</w:t>
      </w:r>
    </w:p>
    <w:p w:rsidR="00885987" w:rsidRDefault="00885987" w:rsidP="0088598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Чем запомнился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885987" w:rsidRDefault="00885987" w:rsidP="0088598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Чтобы посоветовали посетить друзьям в Республике Татарстан?</w:t>
      </w:r>
    </w:p>
    <w:p w:rsidR="00885987" w:rsidRDefault="00885987" w:rsidP="008859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После сбора постера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каждому участнику предлагается сделать запись на постере (впечатления, пожелания, приветы).</w:t>
      </w:r>
    </w:p>
    <w:p w:rsidR="00885987" w:rsidRDefault="00885987" w:rsidP="008859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Ведущий проговаривает слова о том, что мы прошли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получили продукт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постер)  благодаря дружбе и сплоченности. Так и наша республика процветает благодаря тому, что все народы живут дружно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5987" w:rsidRDefault="00885987" w:rsidP="008859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Подведение итогов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квеста</w:t>
      </w:r>
      <w:proofErr w:type="spellEnd"/>
      <w:r>
        <w:rPr>
          <w:rFonts w:ascii="Times New Roman" w:hAnsi="Times New Roman" w:cs="Times New Roman"/>
          <w:sz w:val="24"/>
          <w:szCs w:val="24"/>
        </w:rPr>
        <w:t>. Награждение.</w:t>
      </w:r>
    </w:p>
    <w:p w:rsidR="00885987" w:rsidRDefault="00885987" w:rsidP="008859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Все участники награждаются сертификатами «За успешное прохождение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квеста</w:t>
      </w:r>
      <w:proofErr w:type="spellEnd"/>
      <w:r>
        <w:rPr>
          <w:rFonts w:ascii="Times New Roman" w:hAnsi="Times New Roman" w:cs="Times New Roman"/>
          <w:sz w:val="24"/>
          <w:szCs w:val="24"/>
        </w:rPr>
        <w:t>», сувенирами. Команда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которая пришла на финиш первой – награждается памятным призом.</w:t>
      </w:r>
    </w:p>
    <w:p w:rsidR="00885987" w:rsidRPr="00CC7830" w:rsidRDefault="00885987" w:rsidP="00885987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CC7830">
        <w:rPr>
          <w:rFonts w:ascii="Times New Roman" w:hAnsi="Times New Roman" w:cs="Times New Roman"/>
          <w:b/>
          <w:i/>
          <w:sz w:val="24"/>
          <w:szCs w:val="24"/>
        </w:rPr>
        <w:t xml:space="preserve"> Оборудование : микрофон, колонки, микшер, подставка для магнитной доски, призы</w:t>
      </w:r>
      <w:proofErr w:type="gramStart"/>
      <w:r w:rsidRPr="00CC7830">
        <w:rPr>
          <w:rFonts w:ascii="Times New Roman" w:hAnsi="Times New Roman" w:cs="Times New Roman"/>
          <w:b/>
          <w:i/>
          <w:sz w:val="24"/>
          <w:szCs w:val="24"/>
        </w:rPr>
        <w:t xml:space="preserve">., </w:t>
      </w:r>
      <w:proofErr w:type="gramEnd"/>
      <w:r w:rsidRPr="00CC7830">
        <w:rPr>
          <w:rFonts w:ascii="Times New Roman" w:hAnsi="Times New Roman" w:cs="Times New Roman"/>
          <w:b/>
          <w:i/>
          <w:sz w:val="24"/>
          <w:szCs w:val="24"/>
        </w:rPr>
        <w:t>фломастеры.</w:t>
      </w:r>
    </w:p>
    <w:p w:rsidR="00885987" w:rsidRPr="00CF5FDA" w:rsidRDefault="00885987" w:rsidP="00885987">
      <w:pPr>
        <w:rPr>
          <w:rFonts w:ascii="Times New Roman" w:hAnsi="Times New Roman" w:cs="Times New Roman"/>
          <w:sz w:val="24"/>
          <w:szCs w:val="24"/>
        </w:rPr>
      </w:pPr>
    </w:p>
    <w:p w:rsidR="00885987" w:rsidRDefault="00885987" w:rsidP="00D13880">
      <w:pPr>
        <w:pStyle w:val="a3"/>
        <w:shd w:val="clear" w:color="auto" w:fill="FFFFFF"/>
        <w:rPr>
          <w:color w:val="000000"/>
          <w:sz w:val="28"/>
          <w:szCs w:val="28"/>
        </w:rPr>
      </w:pPr>
    </w:p>
    <w:p w:rsidR="00DA21A9" w:rsidRDefault="00DA21A9" w:rsidP="00D13880">
      <w:pPr>
        <w:pStyle w:val="a3"/>
        <w:shd w:val="clear" w:color="auto" w:fill="FFFFFF"/>
        <w:rPr>
          <w:color w:val="000000"/>
          <w:sz w:val="28"/>
          <w:szCs w:val="28"/>
        </w:rPr>
      </w:pPr>
    </w:p>
    <w:p w:rsidR="00C71535" w:rsidRDefault="00C71535" w:rsidP="00C71535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Приложение 1.</w:t>
      </w:r>
    </w:p>
    <w:p w:rsidR="00C71535" w:rsidRDefault="00C71535" w:rsidP="00D13880">
      <w:pPr>
        <w:pStyle w:val="a3"/>
        <w:shd w:val="clear" w:color="auto" w:fill="FFFFFF"/>
        <w:rPr>
          <w:color w:val="000000"/>
          <w:sz w:val="28"/>
          <w:szCs w:val="28"/>
        </w:rPr>
      </w:pPr>
    </w:p>
    <w:p w:rsidR="00C71535" w:rsidRDefault="00DA21A9" w:rsidP="00D13880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</w:t>
      </w:r>
      <w:r w:rsidR="00C71535">
        <w:rPr>
          <w:noProof/>
          <w:color w:val="000000"/>
          <w:sz w:val="28"/>
          <w:szCs w:val="28"/>
        </w:rPr>
        <w:drawing>
          <wp:inline distT="0" distB="0" distL="0" distR="0">
            <wp:extent cx="5940425" cy="6015620"/>
            <wp:effectExtent l="0" t="0" r="3175" b="4445"/>
            <wp:docPr id="5" name="Рисунок 5" descr="C:\Users\Олюшка\Desktop\митрофанова\SAVE_20230210_11551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люшка\Desktop\митрофанова\SAVE_20230210_115514 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01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71535">
        <w:rPr>
          <w:noProof/>
          <w:color w:val="000000"/>
          <w:sz w:val="28"/>
          <w:szCs w:val="28"/>
        </w:rPr>
        <w:lastRenderedPageBreak/>
        <w:drawing>
          <wp:inline distT="0" distB="0" distL="0" distR="0" wp14:anchorId="0F471282" wp14:editId="349DBBC6">
            <wp:extent cx="5940425" cy="2900598"/>
            <wp:effectExtent l="0" t="0" r="3175" b="0"/>
            <wp:docPr id="4" name="Рисунок 4" descr="C:\Users\Олюшка\Desktop\митрофанова\SAVE_20230210_115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люшка\Desktop\митрофанова\SAVE_20230210_11550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00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                                           </w:t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3419475" cy="3990975"/>
            <wp:effectExtent l="0" t="0" r="9525" b="9525"/>
            <wp:docPr id="2" name="Рисунок 2" descr="C:\Users\Олюшка\Desktop\митрофанова\SAVE_20230210_115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юшка\Desktop\митрофанова\SAVE_20230210_1155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832" cy="3991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</w:rPr>
        <w:drawing>
          <wp:inline distT="0" distB="0" distL="0" distR="0" wp14:anchorId="501E9041" wp14:editId="3F90E834">
            <wp:extent cx="3114675" cy="2257425"/>
            <wp:effectExtent l="0" t="0" r="9525" b="9525"/>
            <wp:docPr id="1" name="Рисунок 1" descr="C:\Users\Олюшка\Desktop\митрофанова\IMG_20230210_115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юшка\Desktop\митрофанова\IMG_20230210_11543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301" cy="2259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1A9" w:rsidRPr="00D13880" w:rsidRDefault="00DA21A9" w:rsidP="00D13880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40425" cy="9698653"/>
            <wp:effectExtent l="0" t="0" r="3175" b="0"/>
            <wp:docPr id="3" name="Рисунок 3" descr="C:\Users\Олюшка\Desktop\митрофанова\SAVE_20230210_115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юшка\Desktop\митрофанова\SAVE_20230210_11545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698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A21A9" w:rsidRPr="00D13880" w:rsidSect="000913A6">
      <w:pgSz w:w="11907" w:h="16839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1F3616"/>
    <w:multiLevelType w:val="hybridMultilevel"/>
    <w:tmpl w:val="543882DC"/>
    <w:lvl w:ilvl="0" w:tplc="F69435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F5076A4"/>
    <w:multiLevelType w:val="hybridMultilevel"/>
    <w:tmpl w:val="83CC8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D154F9"/>
    <w:multiLevelType w:val="hybridMultilevel"/>
    <w:tmpl w:val="DDB4E2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71C"/>
    <w:rsid w:val="00046BEB"/>
    <w:rsid w:val="000913A6"/>
    <w:rsid w:val="001D059A"/>
    <w:rsid w:val="002A371C"/>
    <w:rsid w:val="003976C7"/>
    <w:rsid w:val="004107D5"/>
    <w:rsid w:val="0046109C"/>
    <w:rsid w:val="00487696"/>
    <w:rsid w:val="00523DB4"/>
    <w:rsid w:val="00885987"/>
    <w:rsid w:val="00BE3A88"/>
    <w:rsid w:val="00C058C6"/>
    <w:rsid w:val="00C71535"/>
    <w:rsid w:val="00D13880"/>
    <w:rsid w:val="00DA21A9"/>
    <w:rsid w:val="00F05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38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85987"/>
    <w:pPr>
      <w:ind w:left="720"/>
      <w:contextualSpacing/>
    </w:pPr>
  </w:style>
  <w:style w:type="character" w:customStyle="1" w:styleId="3">
    <w:name w:val="Основной текст (3)_"/>
    <w:basedOn w:val="a0"/>
    <w:link w:val="30"/>
    <w:uiPriority w:val="99"/>
    <w:rsid w:val="00DA21A9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qFormat/>
    <w:rsid w:val="00DA21A9"/>
    <w:pPr>
      <w:widowControl w:val="0"/>
      <w:shd w:val="clear" w:color="auto" w:fill="FFFFFF"/>
      <w:spacing w:before="240" w:after="420" w:line="48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DA2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21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38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85987"/>
    <w:pPr>
      <w:ind w:left="720"/>
      <w:contextualSpacing/>
    </w:pPr>
  </w:style>
  <w:style w:type="character" w:customStyle="1" w:styleId="3">
    <w:name w:val="Основной текст (3)_"/>
    <w:basedOn w:val="a0"/>
    <w:link w:val="30"/>
    <w:uiPriority w:val="99"/>
    <w:rsid w:val="00DA21A9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qFormat/>
    <w:rsid w:val="00DA21A9"/>
    <w:pPr>
      <w:widowControl w:val="0"/>
      <w:shd w:val="clear" w:color="auto" w:fill="FFFFFF"/>
      <w:spacing w:before="240" w:after="420" w:line="48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DA2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21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47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471</TotalTime>
  <Pages>12</Pages>
  <Words>2531</Words>
  <Characters>14430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Олюшка</dc:creator>
  <cp:keywords/>
  <dc:description/>
  <cp:lastModifiedBy>Олюшка</cp:lastModifiedBy>
  <cp:revision>3</cp:revision>
  <dcterms:created xsi:type="dcterms:W3CDTF">2023-02-09T05:45:00Z</dcterms:created>
  <dcterms:modified xsi:type="dcterms:W3CDTF">2023-02-10T09:04:00Z</dcterms:modified>
</cp:coreProperties>
</file>